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FD9" w:rsidRDefault="006F1E46" w:rsidP="0075755A">
      <w:pPr>
        <w:rPr>
          <w:rFonts w:ascii="Calibri" w:hAnsi="Calibri"/>
        </w:rPr>
      </w:pPr>
      <w:r>
        <w:rPr>
          <w:noProof/>
        </w:rPr>
        <mc:AlternateContent>
          <mc:Choice Requires="wps">
            <w:drawing>
              <wp:anchor distT="0" distB="0" distL="114300" distR="114300" simplePos="0" relativeHeight="251657216" behindDoc="0" locked="0" layoutInCell="1" allowOverlap="1" wp14:anchorId="2C201769" wp14:editId="662EE930">
                <wp:simplePos x="0" y="0"/>
                <wp:positionH relativeFrom="column">
                  <wp:posOffset>4552950</wp:posOffset>
                </wp:positionH>
                <wp:positionV relativeFrom="paragraph">
                  <wp:posOffset>-381000</wp:posOffset>
                </wp:positionV>
                <wp:extent cx="1800225" cy="15525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EA3" w:rsidRPr="00B67382" w:rsidRDefault="00B67382" w:rsidP="005B0FD9">
                            <w:pPr>
                              <w:rPr>
                                <w:rFonts w:ascii="Microsoft YaHei Light" w:eastAsia="Microsoft YaHei Light" w:hAnsi="Microsoft YaHei Light"/>
                                <w:sz w:val="20"/>
                                <w:szCs w:val="20"/>
                              </w:rPr>
                            </w:pPr>
                            <w:r>
                              <w:rPr>
                                <w:rFonts w:ascii="Microsoft YaHei Light" w:eastAsia="Microsoft YaHei Light" w:hAnsi="Microsoft YaHei Light"/>
                                <w:sz w:val="20"/>
                                <w:szCs w:val="20"/>
                              </w:rPr>
                              <w:t>M</w:t>
                            </w:r>
                            <w:r w:rsidRPr="00B67382">
                              <w:rPr>
                                <w:rFonts w:ascii="Microsoft YaHei Light" w:eastAsia="Microsoft YaHei Light" w:hAnsi="Microsoft YaHei Light"/>
                                <w:sz w:val="20"/>
                                <w:szCs w:val="20"/>
                              </w:rPr>
                              <w:t xml:space="preserve">ilk </w:t>
                            </w:r>
                            <w:r>
                              <w:rPr>
                                <w:rFonts w:ascii="Microsoft YaHei Light" w:eastAsia="Microsoft YaHei Light" w:hAnsi="Microsoft YaHei Light"/>
                                <w:sz w:val="20"/>
                                <w:szCs w:val="20"/>
                              </w:rPr>
                              <w:t>Bank at C</w:t>
                            </w:r>
                            <w:r w:rsidRPr="00B67382">
                              <w:rPr>
                                <w:rFonts w:ascii="Microsoft YaHei Light" w:eastAsia="Microsoft YaHei Light" w:hAnsi="Microsoft YaHei Light"/>
                                <w:sz w:val="20"/>
                                <w:szCs w:val="20"/>
                              </w:rPr>
                              <w:t>hester</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NOW Food Building</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University of Chester</w:t>
                            </w:r>
                          </w:p>
                          <w:p w:rsidR="00AE2EA3" w:rsidRPr="00B67382" w:rsidRDefault="00AE2EA3" w:rsidP="005B0FD9">
                            <w:pPr>
                              <w:rPr>
                                <w:rFonts w:ascii="Microsoft YaHei Light" w:eastAsia="Microsoft YaHei Light" w:hAnsi="Microsoft YaHei Light"/>
                                <w:sz w:val="20"/>
                                <w:szCs w:val="20"/>
                              </w:rPr>
                            </w:pPr>
                            <w:proofErr w:type="spellStart"/>
                            <w:r w:rsidRPr="00B67382">
                              <w:rPr>
                                <w:rFonts w:ascii="Microsoft YaHei Light" w:eastAsia="Microsoft YaHei Light" w:hAnsi="Microsoft YaHei Light"/>
                                <w:sz w:val="20"/>
                                <w:szCs w:val="20"/>
                              </w:rPr>
                              <w:t>Parkgate</w:t>
                            </w:r>
                            <w:proofErr w:type="spellEnd"/>
                            <w:r w:rsidRPr="00B67382">
                              <w:rPr>
                                <w:rFonts w:ascii="Microsoft YaHei Light" w:eastAsia="Microsoft YaHei Light" w:hAnsi="Microsoft YaHei Light"/>
                                <w:sz w:val="20"/>
                                <w:szCs w:val="20"/>
                              </w:rPr>
                              <w:t xml:space="preserve"> Road</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Chester</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CH1 4BJ</w:t>
                            </w:r>
                          </w:p>
                          <w:p w:rsidR="00AE2EA3"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01244 511440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5pt;margin-top:-30pt;width:141.75pt;height:1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" stroked="f">
                <v:textbox>
                  <w:txbxContent>
                    <w:p w:rsidR="00AE2EA3" w:rsidRPr="00B67382" w:rsidRDefault="00B67382" w:rsidP="005B0FD9">
                      <w:pPr>
                        <w:rPr>
                          <w:rFonts w:ascii="Microsoft YaHei Light" w:eastAsia="Microsoft YaHei Light" w:hAnsi="Microsoft YaHei Light"/>
                          <w:sz w:val="20"/>
                          <w:szCs w:val="20"/>
                        </w:rPr>
                      </w:pPr>
                      <w:r>
                        <w:rPr>
                          <w:rFonts w:ascii="Microsoft YaHei Light" w:eastAsia="Microsoft YaHei Light" w:hAnsi="Microsoft YaHei Light"/>
                          <w:sz w:val="20"/>
                          <w:szCs w:val="20"/>
                        </w:rPr>
                        <w:t>M</w:t>
                      </w:r>
                      <w:r w:rsidRPr="00B67382">
                        <w:rPr>
                          <w:rFonts w:ascii="Microsoft YaHei Light" w:eastAsia="Microsoft YaHei Light" w:hAnsi="Microsoft YaHei Light"/>
                          <w:sz w:val="20"/>
                          <w:szCs w:val="20"/>
                        </w:rPr>
                        <w:t xml:space="preserve">ilk </w:t>
                      </w:r>
                      <w:r>
                        <w:rPr>
                          <w:rFonts w:ascii="Microsoft YaHei Light" w:eastAsia="Microsoft YaHei Light" w:hAnsi="Microsoft YaHei Light"/>
                          <w:sz w:val="20"/>
                          <w:szCs w:val="20"/>
                        </w:rPr>
                        <w:t>Bank at C</w:t>
                      </w:r>
                      <w:r w:rsidRPr="00B67382">
                        <w:rPr>
                          <w:rFonts w:ascii="Microsoft YaHei Light" w:eastAsia="Microsoft YaHei Light" w:hAnsi="Microsoft YaHei Light"/>
                          <w:sz w:val="20"/>
                          <w:szCs w:val="20"/>
                        </w:rPr>
                        <w:t>hester</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NOW Food Building</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University of Chester</w:t>
                      </w:r>
                    </w:p>
                    <w:p w:rsidR="00AE2EA3" w:rsidRPr="00B67382" w:rsidRDefault="00AE2EA3" w:rsidP="005B0FD9">
                      <w:pPr>
                        <w:rPr>
                          <w:rFonts w:ascii="Microsoft YaHei Light" w:eastAsia="Microsoft YaHei Light" w:hAnsi="Microsoft YaHei Light"/>
                          <w:sz w:val="20"/>
                          <w:szCs w:val="20"/>
                        </w:rPr>
                      </w:pPr>
                      <w:proofErr w:type="spellStart"/>
                      <w:r w:rsidRPr="00B67382">
                        <w:rPr>
                          <w:rFonts w:ascii="Microsoft YaHei Light" w:eastAsia="Microsoft YaHei Light" w:hAnsi="Microsoft YaHei Light"/>
                          <w:sz w:val="20"/>
                          <w:szCs w:val="20"/>
                        </w:rPr>
                        <w:t>Parkgate</w:t>
                      </w:r>
                      <w:proofErr w:type="spellEnd"/>
                      <w:r w:rsidRPr="00B67382">
                        <w:rPr>
                          <w:rFonts w:ascii="Microsoft YaHei Light" w:eastAsia="Microsoft YaHei Light" w:hAnsi="Microsoft YaHei Light"/>
                          <w:sz w:val="20"/>
                          <w:szCs w:val="20"/>
                        </w:rPr>
                        <w:t xml:space="preserve"> Road</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Chester</w:t>
                      </w:r>
                    </w:p>
                    <w:p w:rsidR="00AE2EA3" w:rsidRPr="00B67382"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CH1 4BJ</w:t>
                      </w:r>
                    </w:p>
                    <w:p w:rsidR="00AE2EA3" w:rsidRDefault="00AE2EA3" w:rsidP="005B0FD9">
                      <w:pPr>
                        <w:rPr>
                          <w:rFonts w:ascii="Microsoft YaHei Light" w:eastAsia="Microsoft YaHei Light" w:hAnsi="Microsoft YaHei Light"/>
                          <w:sz w:val="20"/>
                          <w:szCs w:val="20"/>
                        </w:rPr>
                      </w:pPr>
                      <w:r w:rsidRPr="00B67382">
                        <w:rPr>
                          <w:rFonts w:ascii="Microsoft YaHei Light" w:eastAsia="Microsoft YaHei Light" w:hAnsi="Microsoft YaHei Light"/>
                          <w:sz w:val="20"/>
                          <w:szCs w:val="20"/>
                        </w:rPr>
                        <w:t>01244 511440</w:t>
                      </w:r>
                    </w:p>
                  </w:txbxContent>
                </v:textbox>
              </v:shape>
            </w:pict>
          </mc:Fallback>
        </mc:AlternateContent>
      </w:r>
      <w:r w:rsidR="00FD5F56" w:rsidRPr="00F61EA4">
        <w:rPr>
          <w:rFonts w:ascii="Verdana" w:hAnsi="Verdana"/>
          <w:noProof/>
          <w:sz w:val="22"/>
          <w:szCs w:val="22"/>
        </w:rPr>
        <mc:AlternateContent>
          <mc:Choice Requires="wps">
            <w:drawing>
              <wp:anchor distT="0" distB="0" distL="114300" distR="114300" simplePos="0" relativeHeight="251659264" behindDoc="0" locked="0" layoutInCell="1" allowOverlap="1" wp14:anchorId="30B4D2AB" wp14:editId="2402CA1B">
                <wp:simplePos x="0" y="0"/>
                <wp:positionH relativeFrom="column">
                  <wp:posOffset>27305</wp:posOffset>
                </wp:positionH>
                <wp:positionV relativeFrom="paragraph">
                  <wp:posOffset>-337185</wp:posOffset>
                </wp:positionV>
                <wp:extent cx="2105025" cy="24765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476500"/>
                        </a:xfrm>
                        <a:prstGeom prst="rect">
                          <a:avLst/>
                        </a:prstGeom>
                        <a:solidFill>
                          <a:srgbClr val="FFFFFF"/>
                        </a:solidFill>
                        <a:ln w="9525">
                          <a:noFill/>
                          <a:miter lim="800000"/>
                          <a:headEnd/>
                          <a:tailEnd/>
                        </a:ln>
                      </wps:spPr>
                      <wps:txbx>
                        <w:txbxContent>
                          <w:p w:rsidR="00F61EA4" w:rsidRDefault="00F61EA4">
                            <w:r>
                              <w:rPr>
                                <w:rFonts w:ascii="Verdana" w:hAnsi="Verdana"/>
                                <w:noProof/>
                                <w:sz w:val="22"/>
                                <w:szCs w:val="22"/>
                              </w:rPr>
                              <w:drawing>
                                <wp:inline distT="0" distB="0" distL="0" distR="0" wp14:anchorId="38F143C1" wp14:editId="1AC10F3E">
                                  <wp:extent cx="1095375" cy="146008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460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5pt;margin-top:-26.55pt;width:16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" stroked="f">
                <v:textbox>
                  <w:txbxContent>
                    <w:p w:rsidR="00F61EA4" w:rsidRDefault="00F61EA4">
                      <w:r>
                        <w:rPr>
                          <w:rFonts w:ascii="Verdana" w:hAnsi="Verdana"/>
                          <w:noProof/>
                          <w:sz w:val="22"/>
                          <w:szCs w:val="22"/>
                        </w:rPr>
                        <w:drawing>
                          <wp:inline distT="0" distB="0" distL="0" distR="0" wp14:anchorId="38F143C1" wp14:editId="1AC10F3E">
                            <wp:extent cx="1095375" cy="146008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460088"/>
                                    </a:xfrm>
                                    <a:prstGeom prst="rect">
                                      <a:avLst/>
                                    </a:prstGeom>
                                  </pic:spPr>
                                </pic:pic>
                              </a:graphicData>
                            </a:graphic>
                          </wp:inline>
                        </w:drawing>
                      </w:r>
                    </w:p>
                  </w:txbxContent>
                </v:textbox>
              </v:shape>
            </w:pict>
          </mc:Fallback>
        </mc:AlternateContent>
      </w:r>
    </w:p>
    <w:p w:rsidR="005B0FD9" w:rsidRDefault="005B0FD9" w:rsidP="005B0FD9">
      <w:pPr>
        <w:jc w:val="both"/>
        <w:rPr>
          <w:rFonts w:ascii="Verdana" w:hAnsi="Verdana"/>
          <w:sz w:val="22"/>
          <w:szCs w:val="22"/>
        </w:rPr>
      </w:pPr>
    </w:p>
    <w:p w:rsidR="005B0FD9" w:rsidRDefault="00501BA4" w:rsidP="005B0FD9">
      <w:pPr>
        <w:jc w:val="both"/>
        <w:rPr>
          <w:rFonts w:ascii="Verdana" w:hAnsi="Verdana"/>
          <w:sz w:val="22"/>
          <w:szCs w:val="22"/>
        </w:rPr>
      </w:pPr>
      <w:r>
        <w:rPr>
          <w:noProof/>
        </w:rPr>
        <mc:AlternateContent>
          <mc:Choice Requires="wps">
            <w:drawing>
              <wp:anchor distT="0" distB="0" distL="114300" distR="114300" simplePos="0" relativeHeight="251666432" behindDoc="0" locked="0" layoutInCell="1" allowOverlap="1" wp14:anchorId="1C5828C2" wp14:editId="7D205764">
                <wp:simplePos x="0" y="0"/>
                <wp:positionH relativeFrom="column">
                  <wp:posOffset>1219200</wp:posOffset>
                </wp:positionH>
                <wp:positionV relativeFrom="paragraph">
                  <wp:posOffset>73025</wp:posOffset>
                </wp:positionV>
                <wp:extent cx="2286000" cy="628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BA4" w:rsidRDefault="00501BA4">
                            <w:r>
                              <w:rPr>
                                <w:rFonts w:ascii="Verdana" w:hAnsi="Verdana"/>
                                <w:noProof/>
                                <w:sz w:val="22"/>
                                <w:szCs w:val="22"/>
                              </w:rPr>
                              <w:drawing>
                                <wp:inline distT="0" distB="0" distL="0" distR="0" wp14:anchorId="7899380E" wp14:editId="29086022">
                                  <wp:extent cx="2090208" cy="581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 2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546" cy="581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96pt;margin-top:5.75pt;width:180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" fillcolor="white [3201]" stroked="f" strokeweight=".5pt">
                <v:textbox>
                  <w:txbxContent>
                    <w:p w:rsidR="00501BA4" w:rsidRDefault="00501BA4">
                      <w:r>
                        <w:rPr>
                          <w:rFonts w:ascii="Verdana" w:hAnsi="Verdana"/>
                          <w:noProof/>
                          <w:sz w:val="22"/>
                          <w:szCs w:val="22"/>
                        </w:rPr>
                        <w:drawing>
                          <wp:inline distT="0" distB="0" distL="0" distR="0" wp14:anchorId="7899380E" wp14:editId="29086022">
                            <wp:extent cx="2090208" cy="581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 2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546" cy="581953"/>
                                    </a:xfrm>
                                    <a:prstGeom prst="rect">
                                      <a:avLst/>
                                    </a:prstGeom>
                                  </pic:spPr>
                                </pic:pic>
                              </a:graphicData>
                            </a:graphic>
                          </wp:inline>
                        </w:drawing>
                      </w:r>
                    </w:p>
                  </w:txbxContent>
                </v:textbox>
              </v:shape>
            </w:pict>
          </mc:Fallback>
        </mc:AlternateContent>
      </w:r>
    </w:p>
    <w:p w:rsidR="006B6862" w:rsidRDefault="006B6862" w:rsidP="005B0FD9">
      <w:pPr>
        <w:jc w:val="both"/>
        <w:rPr>
          <w:rFonts w:ascii="Verdana" w:hAnsi="Verdana"/>
          <w:sz w:val="22"/>
          <w:szCs w:val="22"/>
        </w:rPr>
      </w:pPr>
    </w:p>
    <w:p w:rsidR="00F61EA4" w:rsidRDefault="00F61EA4" w:rsidP="005B0FD9">
      <w:pPr>
        <w:jc w:val="both"/>
        <w:rPr>
          <w:rFonts w:ascii="Verdana" w:hAnsi="Verdana"/>
          <w:sz w:val="22"/>
          <w:szCs w:val="22"/>
        </w:rPr>
      </w:pPr>
    </w:p>
    <w:p w:rsidR="00F61EA4" w:rsidRDefault="00F61EA4" w:rsidP="005B0FD9">
      <w:pPr>
        <w:jc w:val="both"/>
        <w:rPr>
          <w:rFonts w:ascii="Verdana" w:hAnsi="Verdana"/>
          <w:sz w:val="22"/>
          <w:szCs w:val="22"/>
        </w:rPr>
      </w:pPr>
    </w:p>
    <w:p w:rsidR="00F61EA4" w:rsidRDefault="00F61EA4" w:rsidP="005B0FD9">
      <w:pPr>
        <w:jc w:val="both"/>
        <w:rPr>
          <w:rFonts w:ascii="Verdana" w:hAnsi="Verdana"/>
          <w:sz w:val="22"/>
          <w:szCs w:val="22"/>
        </w:rPr>
      </w:pPr>
    </w:p>
    <w:p w:rsidR="00F61EA4" w:rsidRDefault="00501BA4" w:rsidP="005B0FD9">
      <w:pPr>
        <w:jc w:val="both"/>
        <w:rPr>
          <w:rFonts w:ascii="Verdana" w:hAnsi="Verdana"/>
          <w:sz w:val="22"/>
          <w:szCs w:val="22"/>
        </w:rPr>
      </w:pPr>
      <w:r w:rsidRPr="00C70221">
        <w:rPr>
          <w:rFonts w:cs="Arial"/>
          <w:noProof/>
        </w:rPr>
        <mc:AlternateContent>
          <mc:Choice Requires="wps">
            <w:drawing>
              <wp:anchor distT="0" distB="0" distL="114300" distR="114300" simplePos="0" relativeHeight="251665408" behindDoc="0" locked="0" layoutInCell="1" allowOverlap="1" wp14:anchorId="75F1CB55" wp14:editId="5812611B">
                <wp:simplePos x="0" y="0"/>
                <wp:positionH relativeFrom="column">
                  <wp:posOffset>76200</wp:posOffset>
                </wp:positionH>
                <wp:positionV relativeFrom="paragraph">
                  <wp:posOffset>109855</wp:posOffset>
                </wp:positionV>
                <wp:extent cx="5703570" cy="828675"/>
                <wp:effectExtent l="0" t="0" r="11430" b="28575"/>
                <wp:wrapNone/>
                <wp:docPr id="18" name="Flowchart: Process 18"/>
                <wp:cNvGraphicFramePr/>
                <a:graphic xmlns:a="http://schemas.openxmlformats.org/drawingml/2006/main">
                  <a:graphicData uri="http://schemas.microsoft.com/office/word/2010/wordprocessingShape">
                    <wps:wsp>
                      <wps:cNvSpPr/>
                      <wps:spPr>
                        <a:xfrm>
                          <a:off x="0" y="0"/>
                          <a:ext cx="5703570" cy="828675"/>
                        </a:xfrm>
                        <a:prstGeom prst="flowChartProcess">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rsidR="00336356" w:rsidRPr="00336356" w:rsidRDefault="00336356" w:rsidP="00336356">
                            <w:pPr>
                              <w:jc w:val="center"/>
                              <w:rPr>
                                <w:rFonts w:ascii="Microsoft YaHei Light" w:eastAsia="Microsoft YaHei Light" w:hAnsi="Microsoft YaHei Light"/>
                                <w:b/>
                                <w:color w:val="FFFFFF" w:themeColor="background1"/>
                                <w:sz w:val="36"/>
                                <w:szCs w:val="36"/>
                              </w:rPr>
                            </w:pPr>
                            <w:r w:rsidRPr="00336356">
                              <w:rPr>
                                <w:rFonts w:ascii="Microsoft YaHei Light" w:eastAsia="Microsoft YaHei Light" w:hAnsi="Microsoft YaHei Light"/>
                                <w:b/>
                                <w:color w:val="FFFFFF" w:themeColor="background1"/>
                                <w:sz w:val="36"/>
                                <w:szCs w:val="36"/>
                              </w:rPr>
                              <w:t xml:space="preserve">Milk Donation Guidelines </w:t>
                            </w:r>
                          </w:p>
                          <w:p w:rsidR="00336356" w:rsidRPr="00336356" w:rsidRDefault="00336356" w:rsidP="00336356">
                            <w:pPr>
                              <w:jc w:val="center"/>
                              <w:rPr>
                                <w:rFonts w:ascii="Microsoft YaHei Light" w:eastAsia="Microsoft YaHei Light" w:hAnsi="Microsoft YaHei Light"/>
                                <w:b/>
                                <w:color w:val="FFFFFF" w:themeColor="background1"/>
                                <w:sz w:val="36"/>
                                <w:szCs w:val="36"/>
                              </w:rPr>
                            </w:pPr>
                            <w:proofErr w:type="gramStart"/>
                            <w:r w:rsidRPr="00336356">
                              <w:rPr>
                                <w:rFonts w:ascii="Microsoft YaHei Light" w:eastAsia="Microsoft YaHei Light" w:hAnsi="Microsoft YaHei Light"/>
                                <w:b/>
                                <w:color w:val="FFFFFF" w:themeColor="background1"/>
                                <w:sz w:val="36"/>
                                <w:szCs w:val="36"/>
                              </w:rPr>
                              <w:t>for</w:t>
                            </w:r>
                            <w:proofErr w:type="gramEnd"/>
                            <w:r w:rsidRPr="00336356">
                              <w:rPr>
                                <w:rFonts w:ascii="Microsoft YaHei Light" w:eastAsia="Microsoft YaHei Light" w:hAnsi="Microsoft YaHei Light"/>
                                <w:b/>
                                <w:color w:val="FFFFFF" w:themeColor="background1"/>
                                <w:sz w:val="36"/>
                                <w:szCs w:val="36"/>
                              </w:rPr>
                              <w:t xml:space="preserve"> Referring Health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8" o:spid="_x0000_s1029" type="#_x0000_t109" style="position:absolute;left:0;text-align:left;margin-left:6pt;margin-top:8.65pt;width:449.1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" fillcolor="#95b3d7 [1940]" strokecolor="#41719c" strokeweight="1pt">
                <v:textbox>
                  <w:txbxContent>
                    <w:p w:rsidR="00336356" w:rsidRPr="00336356" w:rsidRDefault="00336356" w:rsidP="00336356">
                      <w:pPr>
                        <w:jc w:val="center"/>
                        <w:rPr>
                          <w:rFonts w:ascii="Microsoft YaHei Light" w:eastAsia="Microsoft YaHei Light" w:hAnsi="Microsoft YaHei Light"/>
                          <w:b/>
                          <w:color w:val="FFFFFF" w:themeColor="background1"/>
                          <w:sz w:val="36"/>
                          <w:szCs w:val="36"/>
                        </w:rPr>
                      </w:pPr>
                      <w:r w:rsidRPr="00336356">
                        <w:rPr>
                          <w:rFonts w:ascii="Microsoft YaHei Light" w:eastAsia="Microsoft YaHei Light" w:hAnsi="Microsoft YaHei Light"/>
                          <w:b/>
                          <w:color w:val="FFFFFF" w:themeColor="background1"/>
                          <w:sz w:val="36"/>
                          <w:szCs w:val="36"/>
                        </w:rPr>
                        <w:t xml:space="preserve">Milk Donation Guidelines </w:t>
                      </w:r>
                    </w:p>
                    <w:p w:rsidR="00336356" w:rsidRPr="00336356" w:rsidRDefault="00336356" w:rsidP="00336356">
                      <w:pPr>
                        <w:jc w:val="center"/>
                        <w:rPr>
                          <w:rFonts w:ascii="Microsoft YaHei Light" w:eastAsia="Microsoft YaHei Light" w:hAnsi="Microsoft YaHei Light"/>
                          <w:b/>
                          <w:color w:val="FFFFFF" w:themeColor="background1"/>
                          <w:sz w:val="36"/>
                          <w:szCs w:val="36"/>
                        </w:rPr>
                      </w:pPr>
                      <w:proofErr w:type="gramStart"/>
                      <w:r w:rsidRPr="00336356">
                        <w:rPr>
                          <w:rFonts w:ascii="Microsoft YaHei Light" w:eastAsia="Microsoft YaHei Light" w:hAnsi="Microsoft YaHei Light"/>
                          <w:b/>
                          <w:color w:val="FFFFFF" w:themeColor="background1"/>
                          <w:sz w:val="36"/>
                          <w:szCs w:val="36"/>
                        </w:rPr>
                        <w:t>for</w:t>
                      </w:r>
                      <w:proofErr w:type="gramEnd"/>
                      <w:r w:rsidRPr="00336356">
                        <w:rPr>
                          <w:rFonts w:ascii="Microsoft YaHei Light" w:eastAsia="Microsoft YaHei Light" w:hAnsi="Microsoft YaHei Light"/>
                          <w:b/>
                          <w:color w:val="FFFFFF" w:themeColor="background1"/>
                          <w:sz w:val="36"/>
                          <w:szCs w:val="36"/>
                        </w:rPr>
                        <w:t xml:space="preserve"> Referring Health Professionals</w:t>
                      </w:r>
                    </w:p>
                  </w:txbxContent>
                </v:textbox>
              </v:shape>
            </w:pict>
          </mc:Fallback>
        </mc:AlternateContent>
      </w:r>
    </w:p>
    <w:p w:rsidR="00F61EA4" w:rsidRDefault="00F61EA4" w:rsidP="005B0FD9">
      <w:pPr>
        <w:jc w:val="both"/>
        <w:rPr>
          <w:rFonts w:ascii="Verdana" w:hAnsi="Verdana"/>
          <w:sz w:val="22"/>
          <w:szCs w:val="22"/>
        </w:rPr>
      </w:pPr>
    </w:p>
    <w:p w:rsidR="006B6862" w:rsidRDefault="006B6862" w:rsidP="001054B7">
      <w:pPr>
        <w:jc w:val="both"/>
        <w:rPr>
          <w:rFonts w:ascii="Verdana" w:hAnsi="Verdana"/>
          <w:sz w:val="22"/>
          <w:szCs w:val="22"/>
        </w:rPr>
      </w:pPr>
    </w:p>
    <w:p w:rsidR="00F61EA4" w:rsidRDefault="00F61EA4" w:rsidP="00402895">
      <w:pPr>
        <w:jc w:val="both"/>
        <w:rPr>
          <w:rFonts w:ascii="Verdana" w:hAnsi="Verdana"/>
          <w:sz w:val="22"/>
          <w:szCs w:val="22"/>
        </w:rPr>
      </w:pPr>
    </w:p>
    <w:p w:rsidR="00B67382" w:rsidRDefault="00B67382" w:rsidP="00402895">
      <w:pPr>
        <w:jc w:val="both"/>
        <w:rPr>
          <w:rFonts w:ascii="Microsoft YaHei Light" w:eastAsia="Microsoft YaHei Light" w:hAnsi="Microsoft YaHei Light"/>
          <w:sz w:val="22"/>
          <w:szCs w:val="22"/>
        </w:rPr>
      </w:pPr>
    </w:p>
    <w:p w:rsidR="00B67382" w:rsidRDefault="00501BA4" w:rsidP="00402895">
      <w:pPr>
        <w:jc w:val="both"/>
        <w:rPr>
          <w:rFonts w:ascii="Microsoft YaHei Light" w:eastAsia="Microsoft YaHei Light" w:hAnsi="Microsoft YaHei Light"/>
          <w:sz w:val="22"/>
          <w:szCs w:val="22"/>
        </w:rPr>
      </w:pPr>
      <w:r w:rsidRPr="00336356">
        <w:rPr>
          <w:rFonts w:eastAsia="Calibri"/>
          <w:noProof/>
        </w:rPr>
        <mc:AlternateContent>
          <mc:Choice Requires="wps">
            <w:drawing>
              <wp:anchor distT="0" distB="0" distL="114300" distR="114300" simplePos="0" relativeHeight="251663360" behindDoc="1" locked="0" layoutInCell="1" allowOverlap="1" wp14:anchorId="72D735F7" wp14:editId="453E2730">
                <wp:simplePos x="0" y="0"/>
                <wp:positionH relativeFrom="column">
                  <wp:posOffset>-704850</wp:posOffset>
                </wp:positionH>
                <wp:positionV relativeFrom="paragraph">
                  <wp:posOffset>103505</wp:posOffset>
                </wp:positionV>
                <wp:extent cx="7058025" cy="1514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058025" cy="1514475"/>
                        </a:xfrm>
                        <a:prstGeom prst="rect">
                          <a:avLst/>
                        </a:prstGeom>
                        <a:ln>
                          <a:noFill/>
                          <a:prstDash/>
                        </a:ln>
                      </wps:spPr>
                      <wps:txbx>
                        <w:txbxContent>
                          <w:p w:rsidR="00336356" w:rsidRPr="00501BA4" w:rsidRDefault="00336356" w:rsidP="00336356">
                            <w:pPr>
                              <w:pStyle w:val="Framecontents"/>
                              <w:jc w:val="center"/>
                              <w:rPr>
                                <w:rFonts w:ascii="Microsoft YaHei Light" w:eastAsia="Microsoft YaHei Light" w:hAnsi="Microsoft YaHei Light"/>
                                <w:sz w:val="20"/>
                                <w:szCs w:val="20"/>
                              </w:rPr>
                            </w:pPr>
                            <w:r w:rsidRPr="00501BA4">
                              <w:rPr>
                                <w:rFonts w:ascii="Microsoft YaHei Light" w:eastAsia="Microsoft YaHei Light" w:hAnsi="Microsoft YaHei Light"/>
                                <w:sz w:val="20"/>
                                <w:szCs w:val="20"/>
                              </w:rPr>
                              <w:t>The questions below are intended to help staff caring for families to discuss the possibility of donating breast milk. It is important to make the family aware that the milk bank has strict criteria for milk donation so cannot always accept milk. The questions below are basic screening questions and a more detailed screen will be undertaken by milk bank staff following a referral.</w:t>
                            </w:r>
                          </w:p>
                          <w:p w:rsidR="00336356" w:rsidRPr="00501BA4" w:rsidRDefault="00336356" w:rsidP="00336356">
                            <w:pPr>
                              <w:pStyle w:val="Framecontents"/>
                              <w:jc w:val="center"/>
                              <w:rPr>
                                <w:rFonts w:ascii="Microsoft YaHei Light" w:eastAsia="Microsoft YaHei Light" w:hAnsi="Microsoft YaHei Light"/>
                                <w:sz w:val="20"/>
                                <w:szCs w:val="20"/>
                              </w:rPr>
                            </w:pPr>
                            <w:r w:rsidRPr="00501BA4">
                              <w:rPr>
                                <w:rFonts w:ascii="Microsoft YaHei Light" w:eastAsia="Microsoft YaHei Light" w:hAnsi="Microsoft YaHei Light"/>
                                <w:sz w:val="20"/>
                                <w:szCs w:val="20"/>
                              </w:rPr>
                              <w:t>Full information about the milk bank’s donor screening and testing process can be found at www.milkbankatchester.org.uk Thank you for your support</w:t>
                            </w:r>
                          </w:p>
                        </w:txbxContent>
                      </wps:txbx>
                      <wps:bodyPr vert="horz"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5.5pt;margin-top:8.15pt;width:555.75pt;height:1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" filled="f" stroked="f">
                <v:textbox inset="0,0,0,0">
                  <w:txbxContent>
                    <w:p w:rsidR="00336356" w:rsidRPr="00501BA4" w:rsidRDefault="00336356" w:rsidP="00336356">
                      <w:pPr>
                        <w:pStyle w:val="Framecontents"/>
                        <w:jc w:val="center"/>
                        <w:rPr>
                          <w:rFonts w:ascii="Microsoft YaHei Light" w:eastAsia="Microsoft YaHei Light" w:hAnsi="Microsoft YaHei Light"/>
                          <w:sz w:val="20"/>
                          <w:szCs w:val="20"/>
                        </w:rPr>
                      </w:pPr>
                      <w:r w:rsidRPr="00501BA4">
                        <w:rPr>
                          <w:rFonts w:ascii="Microsoft YaHei Light" w:eastAsia="Microsoft YaHei Light" w:hAnsi="Microsoft YaHei Light"/>
                          <w:sz w:val="20"/>
                          <w:szCs w:val="20"/>
                        </w:rPr>
                        <w:t>The questions below are intended to help staff caring for families to discuss the possibility of donating breast milk. It is important to make the family aware that the milk bank has strict criteria for milk donation so cannot always accept milk. The questions below are basic screening questions and a more detailed screen will be undertaken by milk bank staff following a referral.</w:t>
                      </w:r>
                    </w:p>
                    <w:p w:rsidR="00336356" w:rsidRPr="00501BA4" w:rsidRDefault="00336356" w:rsidP="00336356">
                      <w:pPr>
                        <w:pStyle w:val="Framecontents"/>
                        <w:jc w:val="center"/>
                        <w:rPr>
                          <w:rFonts w:ascii="Microsoft YaHei Light" w:eastAsia="Microsoft YaHei Light" w:hAnsi="Microsoft YaHei Light"/>
                          <w:sz w:val="20"/>
                          <w:szCs w:val="20"/>
                        </w:rPr>
                      </w:pPr>
                      <w:r w:rsidRPr="00501BA4">
                        <w:rPr>
                          <w:rFonts w:ascii="Microsoft YaHei Light" w:eastAsia="Microsoft YaHei Light" w:hAnsi="Microsoft YaHei Light"/>
                          <w:sz w:val="20"/>
                          <w:szCs w:val="20"/>
                        </w:rPr>
                        <w:t>Full information about the milk bank’s donor screening and testing process can be found at www.milkbankatchester.org.uk Thank you for your support</w:t>
                      </w:r>
                    </w:p>
                  </w:txbxContent>
                </v:textbox>
              </v:shape>
            </w:pict>
          </mc:Fallback>
        </mc:AlternateContent>
      </w:r>
    </w:p>
    <w:p w:rsidR="00336356" w:rsidRDefault="00336356" w:rsidP="00402895">
      <w:pPr>
        <w:jc w:val="both"/>
        <w:rPr>
          <w:rFonts w:ascii="Microsoft YaHei Light" w:eastAsia="Microsoft YaHei Light" w:hAnsi="Microsoft YaHei Light"/>
          <w:sz w:val="22"/>
          <w:szCs w:val="22"/>
        </w:rPr>
      </w:pPr>
    </w:p>
    <w:p w:rsidR="00336356" w:rsidRPr="00336356" w:rsidRDefault="006F1E46" w:rsidP="00336356">
      <w:pPr>
        <w:jc w:val="both"/>
        <w:rPr>
          <w:rFonts w:ascii="Calibri" w:eastAsia="Calibri" w:hAnsi="Calibri" w:cs="F"/>
          <w:kern w:val="3"/>
          <w:sz w:val="22"/>
          <w:szCs w:val="22"/>
          <w:lang w:eastAsia="en-US"/>
        </w:rPr>
      </w:pP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r>
        <w:rPr>
          <w:rFonts w:ascii="Microsoft YaHei Light" w:eastAsia="Microsoft YaHei Light" w:hAnsi="Microsoft YaHei Light"/>
          <w:sz w:val="22"/>
          <w:szCs w:val="22"/>
        </w:rPr>
        <w:tab/>
      </w:r>
    </w:p>
    <w:p w:rsidR="00336356" w:rsidRDefault="00336356" w:rsidP="00336356">
      <w:pPr>
        <w:suppressAutoHyphens/>
        <w:autoSpaceDN w:val="0"/>
        <w:spacing w:after="160" w:line="259" w:lineRule="auto"/>
        <w:textAlignment w:val="baseline"/>
        <w:rPr>
          <w:rFonts w:ascii="Calibri" w:eastAsia="Calibri" w:hAnsi="Calibri" w:cs="F"/>
          <w:kern w:val="3"/>
          <w:sz w:val="22"/>
          <w:szCs w:val="22"/>
          <w:lang w:eastAsia="en-US"/>
        </w:rPr>
      </w:pPr>
    </w:p>
    <w:p w:rsidR="00336356" w:rsidRPr="00336356" w:rsidRDefault="00336356" w:rsidP="00336356">
      <w:pPr>
        <w:suppressAutoHyphens/>
        <w:autoSpaceDN w:val="0"/>
        <w:spacing w:after="160" w:line="259" w:lineRule="auto"/>
        <w:textAlignment w:val="baseline"/>
        <w:rPr>
          <w:rFonts w:ascii="Calibri" w:eastAsia="Calibri" w:hAnsi="Calibri" w:cs="F"/>
          <w:kern w:val="3"/>
          <w:sz w:val="22"/>
          <w:szCs w:val="22"/>
          <w:lang w:eastAsia="en-US"/>
        </w:rPr>
      </w:pPr>
    </w:p>
    <w:p w:rsidR="00336356" w:rsidRPr="00336356" w:rsidRDefault="00336356" w:rsidP="00336356">
      <w:pPr>
        <w:suppressAutoHyphens/>
        <w:autoSpaceDN w:val="0"/>
        <w:spacing w:after="160" w:line="259" w:lineRule="auto"/>
        <w:textAlignment w:val="baseline"/>
        <w:rPr>
          <w:rFonts w:ascii="Calibri" w:eastAsia="Calibri" w:hAnsi="Calibri" w:cs="F"/>
          <w:kern w:val="3"/>
          <w:sz w:val="22"/>
          <w:szCs w:val="22"/>
          <w:lang w:eastAsia="en-US"/>
        </w:rPr>
      </w:pPr>
    </w:p>
    <w:p w:rsidR="00336356" w:rsidRPr="00336356" w:rsidRDefault="00336356" w:rsidP="00336356">
      <w:pPr>
        <w:suppressAutoHyphens/>
        <w:autoSpaceDN w:val="0"/>
        <w:spacing w:after="160" w:line="259" w:lineRule="auto"/>
        <w:textAlignment w:val="baseline"/>
        <w:rPr>
          <w:rFonts w:ascii="Calibri" w:eastAsia="Calibri" w:hAnsi="Calibri" w:cs="F"/>
          <w:kern w:val="3"/>
          <w:sz w:val="22"/>
          <w:szCs w:val="22"/>
          <w:lang w:eastAsia="en-US"/>
        </w:rPr>
      </w:pPr>
    </w:p>
    <w:tbl>
      <w:tblPr>
        <w:tblStyle w:val="TableGrid"/>
        <w:tblW w:w="10916" w:type="dxa"/>
        <w:tblInd w:w="-885" w:type="dxa"/>
        <w:tblLook w:val="04A0" w:firstRow="1" w:lastRow="0" w:firstColumn="1" w:lastColumn="0" w:noHBand="0" w:noVBand="1"/>
      </w:tblPr>
      <w:tblGrid>
        <w:gridCol w:w="5506"/>
        <w:gridCol w:w="5410"/>
      </w:tblGrid>
      <w:tr w:rsidR="00501BA4" w:rsidTr="00501BA4">
        <w:tc>
          <w:tcPr>
            <w:tcW w:w="5506" w:type="dxa"/>
          </w:tcPr>
          <w:p w:rsidR="00501BA4" w:rsidRPr="00501BA4" w:rsidRDefault="00501BA4" w:rsidP="00336356">
            <w:pPr>
              <w:widowControl w:val="0"/>
              <w:suppressAutoHyphens/>
              <w:autoSpaceDN w:val="0"/>
              <w:textAlignment w:val="baseline"/>
              <w:rPr>
                <w:rFonts w:ascii="Microsoft YaHei Light" w:eastAsia="Microsoft YaHei Light" w:hAnsi="Microsoft YaHei Light" w:cs="Calibri"/>
                <w:kern w:val="3"/>
                <w:sz w:val="20"/>
                <w:szCs w:val="20"/>
                <w:lang w:eastAsia="en-US"/>
              </w:rPr>
            </w:pPr>
            <w:r w:rsidRPr="00501BA4">
              <w:rPr>
                <w:rFonts w:ascii="Microsoft YaHei Light" w:eastAsia="Microsoft YaHei Light" w:hAnsi="Microsoft YaHei Light" w:cs="Calibri"/>
                <w:kern w:val="3"/>
                <w:sz w:val="20"/>
                <w:szCs w:val="20"/>
                <w:lang w:eastAsia="en-US"/>
              </w:rPr>
              <w:t>Referring Health Professional Name &amp; Contact Details</w:t>
            </w:r>
          </w:p>
        </w:tc>
        <w:tc>
          <w:tcPr>
            <w:tcW w:w="5410" w:type="dxa"/>
          </w:tcPr>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tc>
      </w:tr>
      <w:tr w:rsidR="00501BA4" w:rsidTr="00501BA4">
        <w:tc>
          <w:tcPr>
            <w:tcW w:w="5506" w:type="dxa"/>
          </w:tcPr>
          <w:p w:rsidR="00501BA4" w:rsidRPr="00501BA4" w:rsidRDefault="00501BA4" w:rsidP="00336356">
            <w:pPr>
              <w:widowControl w:val="0"/>
              <w:suppressAutoHyphens/>
              <w:autoSpaceDN w:val="0"/>
              <w:textAlignment w:val="baseline"/>
              <w:rPr>
                <w:rFonts w:ascii="Microsoft YaHei Light" w:eastAsia="Microsoft YaHei Light" w:hAnsi="Microsoft YaHei Light" w:cs="Calibri"/>
                <w:kern w:val="3"/>
                <w:sz w:val="20"/>
                <w:szCs w:val="20"/>
                <w:lang w:eastAsia="en-US"/>
              </w:rPr>
            </w:pPr>
            <w:r w:rsidRPr="00501BA4">
              <w:rPr>
                <w:rFonts w:ascii="Microsoft YaHei Light" w:eastAsia="Microsoft YaHei Light" w:hAnsi="Microsoft YaHei Light" w:cs="Calibri"/>
                <w:kern w:val="3"/>
                <w:sz w:val="20"/>
                <w:szCs w:val="20"/>
                <w:lang w:eastAsia="en-US"/>
              </w:rPr>
              <w:t>Donor Name, Address &amp; Telephone Number</w:t>
            </w:r>
          </w:p>
        </w:tc>
        <w:tc>
          <w:tcPr>
            <w:tcW w:w="5410" w:type="dxa"/>
          </w:tcPr>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tc>
      </w:tr>
      <w:tr w:rsidR="00501BA4" w:rsidTr="00501BA4">
        <w:tc>
          <w:tcPr>
            <w:tcW w:w="5506" w:type="dxa"/>
          </w:tcPr>
          <w:p w:rsidR="00501BA4" w:rsidRPr="00501BA4" w:rsidRDefault="00501BA4" w:rsidP="00336356">
            <w:pPr>
              <w:widowControl w:val="0"/>
              <w:suppressAutoHyphens/>
              <w:autoSpaceDN w:val="0"/>
              <w:textAlignment w:val="baseline"/>
              <w:rPr>
                <w:rFonts w:ascii="Microsoft YaHei Light" w:eastAsia="Microsoft YaHei Light" w:hAnsi="Microsoft YaHei Light" w:cs="Calibri"/>
                <w:kern w:val="3"/>
                <w:sz w:val="20"/>
                <w:szCs w:val="20"/>
                <w:lang w:eastAsia="en-US"/>
              </w:rPr>
            </w:pPr>
            <w:r w:rsidRPr="00501BA4">
              <w:rPr>
                <w:rFonts w:ascii="Microsoft YaHei Light" w:eastAsia="Microsoft YaHei Light" w:hAnsi="Microsoft YaHei Light" w:cs="Calibri"/>
                <w:kern w:val="3"/>
                <w:sz w:val="20"/>
                <w:szCs w:val="20"/>
                <w:lang w:eastAsia="en-US"/>
              </w:rPr>
              <w:t>Comments</w:t>
            </w:r>
          </w:p>
        </w:tc>
        <w:tc>
          <w:tcPr>
            <w:tcW w:w="5410" w:type="dxa"/>
          </w:tcPr>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p w:rsidR="00501BA4" w:rsidRDefault="00501BA4" w:rsidP="00336356">
            <w:pPr>
              <w:widowControl w:val="0"/>
              <w:suppressAutoHyphens/>
              <w:autoSpaceDN w:val="0"/>
              <w:textAlignment w:val="baseline"/>
              <w:rPr>
                <w:rFonts w:ascii="Calibri" w:eastAsia="Calibri" w:hAnsi="Calibri" w:cs="F"/>
                <w:noProof/>
                <w:kern w:val="3"/>
                <w:sz w:val="22"/>
                <w:szCs w:val="22"/>
              </w:rPr>
            </w:pPr>
          </w:p>
        </w:tc>
      </w:tr>
    </w:tbl>
    <w:tbl>
      <w:tblPr>
        <w:tblW w:w="10916" w:type="dxa"/>
        <w:tblInd w:w="-885" w:type="dxa"/>
        <w:tblLayout w:type="fixed"/>
        <w:tblCellMar>
          <w:left w:w="10" w:type="dxa"/>
          <w:right w:w="10" w:type="dxa"/>
        </w:tblCellMar>
        <w:tblLook w:val="04A0" w:firstRow="1" w:lastRow="0" w:firstColumn="1" w:lastColumn="0" w:noHBand="0" w:noVBand="1"/>
      </w:tblPr>
      <w:tblGrid>
        <w:gridCol w:w="4679"/>
        <w:gridCol w:w="992"/>
        <w:gridCol w:w="5245"/>
      </w:tblGrid>
      <w:tr w:rsidR="00336356" w:rsidRPr="00336356" w:rsidTr="00336356">
        <w:trPr>
          <w:trHeight w:val="558"/>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r>
              <w:rPr>
                <w:rFonts w:ascii="Calibri" w:eastAsia="Calibri" w:hAnsi="Calibri" w:cs="F"/>
                <w:noProof/>
                <w:kern w:val="3"/>
                <w:sz w:val="22"/>
                <w:szCs w:val="22"/>
              </w:rPr>
              <w:tab/>
            </w:r>
            <w:r w:rsidRPr="00336356">
              <w:rPr>
                <w:rFonts w:ascii="Microsoft YaHei Light" w:eastAsia="Microsoft YaHei Light" w:hAnsi="Microsoft YaHei Light" w:cs="Calibri"/>
                <w:b/>
                <w:kern w:val="3"/>
                <w:sz w:val="20"/>
                <w:szCs w:val="20"/>
                <w:lang w:eastAsia="en-US"/>
              </w:rPr>
              <w:t>SCREENING QUESTIONS</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r w:rsidRPr="00336356">
              <w:rPr>
                <w:rFonts w:ascii="Microsoft YaHei Light" w:eastAsia="Microsoft YaHei Light" w:hAnsi="Microsoft YaHei Light" w:cs="Calibri"/>
                <w:kern w:val="3"/>
                <w:sz w:val="20"/>
                <w:szCs w:val="20"/>
                <w:lang w:eastAsia="en-US"/>
              </w:rPr>
              <w:t>Yes / No</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r w:rsidRPr="00336356">
              <w:rPr>
                <w:rFonts w:ascii="Microsoft YaHei Light" w:eastAsia="Microsoft YaHei Light" w:hAnsi="Microsoft YaHei Light" w:cs="Calibri"/>
                <w:kern w:val="3"/>
                <w:sz w:val="20"/>
                <w:szCs w:val="20"/>
                <w:lang w:eastAsia="en-US"/>
              </w:rPr>
              <w:t>Notes</w:t>
            </w:r>
          </w:p>
        </w:tc>
      </w:tr>
      <w:tr w:rsidR="00336356" w:rsidRPr="00336356" w:rsidTr="00336356">
        <w:trPr>
          <w:trHeight w:val="276"/>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r w:rsidRPr="00336356">
              <w:rPr>
                <w:rFonts w:ascii="Microsoft YaHei Light" w:eastAsia="Microsoft YaHei Light" w:hAnsi="Microsoft YaHei Light" w:cs="Calibri"/>
                <w:kern w:val="3"/>
                <w:sz w:val="20"/>
                <w:szCs w:val="20"/>
                <w:lang w:eastAsia="en-US"/>
              </w:rPr>
              <w:t>Are you in good health?</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p>
        </w:tc>
      </w:tr>
      <w:tr w:rsidR="00336356" w:rsidRPr="00336356" w:rsidTr="00336356">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Do you smoke or use nicotine replacement therapy including patches, chewing gum or inhalators (vaping)?</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yes = milk bank unable to accept milk</w:t>
            </w:r>
          </w:p>
        </w:tc>
      </w:tr>
      <w:tr w:rsidR="00336356" w:rsidRPr="00336356" w:rsidTr="00336356">
        <w:trPr>
          <w:trHeight w:val="339"/>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Do any members of your household smoke?</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yes = milk bank unable to accept milk</w:t>
            </w:r>
          </w:p>
        </w:tc>
      </w:tr>
      <w:tr w:rsidR="00336356" w:rsidRPr="00336356" w:rsidTr="00336356">
        <w:trPr>
          <w:trHeight w:val="333"/>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 xml:space="preserve">While expressing the milk, did you take any medication? </w:t>
            </w:r>
          </w:p>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potential donor has been taking certain medications including anticoagulants, painkillers other than paracetamol, antibiotics, antidepressants, blood pressure medications = milk bank unable to accept milk</w:t>
            </w:r>
          </w:p>
        </w:tc>
      </w:tr>
      <w:tr w:rsidR="00336356" w:rsidRPr="00336356" w:rsidTr="00336356">
        <w:trPr>
          <w:trHeight w:val="597"/>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Do you drink more than 1 to 2 units of alcohol, once or twice a week?</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yes = milk bank unable to accept milk</w:t>
            </w:r>
          </w:p>
        </w:tc>
      </w:tr>
      <w:tr w:rsidR="00336356" w:rsidRPr="00336356" w:rsidTr="00336356">
        <w:trPr>
          <w:trHeight w:val="401"/>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Was the milk expressed in the last 10 weeks?</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no = milk bank unable to accept milk</w:t>
            </w:r>
          </w:p>
        </w:tc>
      </w:tr>
      <w:tr w:rsidR="00336356" w:rsidRPr="00336356" w:rsidTr="00336356">
        <w:trPr>
          <w:trHeight w:val="407"/>
        </w:trPr>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336356" w:rsidRPr="00336356" w:rsidRDefault="00336356" w:rsidP="00336356">
            <w:pPr>
              <w:suppressAutoHyphens/>
              <w:autoSpaceDN w:val="0"/>
              <w:textAlignment w:val="baseline"/>
              <w:rPr>
                <w:rFonts w:ascii="Microsoft YaHei Light" w:eastAsia="Microsoft YaHei Light" w:hAnsi="Microsoft YaHei Light" w:cs="F"/>
                <w:kern w:val="3"/>
                <w:sz w:val="20"/>
                <w:szCs w:val="20"/>
                <w:lang w:eastAsia="en-US"/>
              </w:rPr>
            </w:pPr>
            <w:r w:rsidRPr="00336356">
              <w:rPr>
                <w:rFonts w:ascii="Microsoft YaHei Light" w:eastAsia="Microsoft YaHei Light" w:hAnsi="Microsoft YaHei Light" w:cs="Calibri"/>
                <w:kern w:val="3"/>
                <w:sz w:val="20"/>
                <w:szCs w:val="20"/>
                <w:lang w:eastAsia="en-US"/>
              </w:rPr>
              <w:t>Was the milk frozen with 24 hours of expres</w:t>
            </w:r>
            <w:bookmarkStart w:id="0" w:name="_GoBack"/>
            <w:bookmarkEnd w:id="0"/>
            <w:r w:rsidRPr="00336356">
              <w:rPr>
                <w:rFonts w:ascii="Microsoft YaHei Light" w:eastAsia="Microsoft YaHei Light" w:hAnsi="Microsoft YaHei Light" w:cs="Calibri"/>
                <w:kern w:val="3"/>
                <w:sz w:val="20"/>
                <w:szCs w:val="20"/>
                <w:lang w:eastAsia="en-US"/>
              </w:rPr>
              <w:t>sion?</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6356" w:rsidRPr="00336356" w:rsidRDefault="00336356" w:rsidP="00336356">
            <w:pPr>
              <w:suppressAutoHyphens/>
              <w:autoSpaceDN w:val="0"/>
              <w:jc w:val="center"/>
              <w:textAlignment w:val="baseline"/>
              <w:rPr>
                <w:rFonts w:ascii="Microsoft YaHei Light" w:eastAsia="Microsoft YaHei Light" w:hAnsi="Microsoft YaHei Light" w:cs="Calibri"/>
                <w:kern w:val="3"/>
                <w:sz w:val="20"/>
                <w:szCs w:val="20"/>
                <w:lang w:eastAsia="en-US"/>
              </w:rPr>
            </w:pPr>
            <w:r w:rsidRPr="00336356">
              <w:rPr>
                <w:rFonts w:ascii="Microsoft YaHei Light" w:eastAsia="Microsoft YaHei Light" w:hAnsi="Microsoft YaHei Light" w:cs="Calibri"/>
                <w:kern w:val="3"/>
                <w:sz w:val="20"/>
                <w:szCs w:val="20"/>
                <w:lang w:eastAsia="en-US"/>
              </w:rPr>
              <w:t>If no = milk bank unable to accept milk</w:t>
            </w:r>
          </w:p>
        </w:tc>
      </w:tr>
    </w:tbl>
    <w:p w:rsidR="00B67382" w:rsidRDefault="00B67382" w:rsidP="00501BA4">
      <w:pPr>
        <w:shd w:val="clear" w:color="auto" w:fill="FFFFFF"/>
        <w:rPr>
          <w:rFonts w:ascii="Microsoft YaHei Light" w:eastAsia="Microsoft YaHei Light" w:hAnsi="Microsoft YaHei Light"/>
          <w:sz w:val="22"/>
          <w:szCs w:val="22"/>
        </w:rPr>
      </w:pPr>
    </w:p>
    <w:sectPr w:rsidR="00B67382" w:rsidSect="00D506CF">
      <w:footerReference w:type="default" r:id="rId11"/>
      <w:pgSz w:w="11906" w:h="16838"/>
      <w:pgMar w:top="1440" w:right="1440" w:bottom="1440" w:left="1440" w:header="70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1B8" w:rsidRDefault="008F11B8">
      <w:r>
        <w:separator/>
      </w:r>
    </w:p>
  </w:endnote>
  <w:endnote w:type="continuationSeparator" w:id="0">
    <w:p w:rsidR="008F11B8" w:rsidRDefault="008F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64" w:rsidRPr="00B67382" w:rsidRDefault="00B67382">
    <w:pPr>
      <w:pStyle w:val="Footer"/>
      <w:rPr>
        <w:rFonts w:ascii="Microsoft YaHei Light" w:eastAsia="Microsoft YaHei Light" w:hAnsi="Microsoft YaHei Light"/>
        <w:sz w:val="12"/>
        <w:szCs w:val="12"/>
      </w:rPr>
    </w:pPr>
    <w:r w:rsidRPr="00B67382">
      <w:rPr>
        <w:rFonts w:ascii="Microsoft YaHei Light" w:eastAsia="Microsoft YaHei Light" w:hAnsi="Microsoft YaHei Light"/>
        <w:sz w:val="12"/>
        <w:szCs w:val="12"/>
      </w:rPr>
      <w:t xml:space="preserve">Updated </w:t>
    </w:r>
    <w:r w:rsidR="00501BA4">
      <w:rPr>
        <w:rFonts w:ascii="Microsoft YaHei Light" w:eastAsia="Microsoft YaHei Light" w:hAnsi="Microsoft YaHei Light"/>
        <w:sz w:val="12"/>
        <w:szCs w:val="12"/>
      </w:rPr>
      <w:t>25/08/2020</w:t>
    </w:r>
    <w:r w:rsidRPr="00B67382">
      <w:rPr>
        <w:rFonts w:ascii="Microsoft YaHei Light" w:eastAsia="Microsoft YaHei Light" w:hAnsi="Microsoft YaHei Light"/>
        <w:sz w:val="12"/>
        <w:szCs w:val="12"/>
      </w:rPr>
      <w:t xml:space="preserve"> 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1B8" w:rsidRDefault="008F11B8">
      <w:r>
        <w:separator/>
      </w:r>
    </w:p>
  </w:footnote>
  <w:footnote w:type="continuationSeparator" w:id="0">
    <w:p w:rsidR="008F11B8" w:rsidRDefault="008F1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0AE7"/>
    <w:multiLevelType w:val="hybridMultilevel"/>
    <w:tmpl w:val="EE5C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938FD"/>
    <w:multiLevelType w:val="hybridMultilevel"/>
    <w:tmpl w:val="BB44D2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A5A9C"/>
    <w:multiLevelType w:val="hybridMultilevel"/>
    <w:tmpl w:val="A962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DB5477"/>
    <w:multiLevelType w:val="hybridMultilevel"/>
    <w:tmpl w:val="F76C9A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C87889"/>
    <w:multiLevelType w:val="hybridMultilevel"/>
    <w:tmpl w:val="8C18D5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E637AC"/>
    <w:multiLevelType w:val="hybridMultilevel"/>
    <w:tmpl w:val="E620F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384C82"/>
    <w:multiLevelType w:val="hybridMultilevel"/>
    <w:tmpl w:val="DCD2FD5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nsid w:val="280E531B"/>
    <w:multiLevelType w:val="hybridMultilevel"/>
    <w:tmpl w:val="2D9AED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FB52FD"/>
    <w:multiLevelType w:val="hybridMultilevel"/>
    <w:tmpl w:val="34CC05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BB7963"/>
    <w:multiLevelType w:val="hybridMultilevel"/>
    <w:tmpl w:val="488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B95189"/>
    <w:multiLevelType w:val="hybridMultilevel"/>
    <w:tmpl w:val="8F96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C0444B"/>
    <w:multiLevelType w:val="hybridMultilevel"/>
    <w:tmpl w:val="4DC4F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C53531"/>
    <w:multiLevelType w:val="hybridMultilevel"/>
    <w:tmpl w:val="43FEDFEE"/>
    <w:lvl w:ilvl="0" w:tplc="EB8282BE">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41B03121"/>
    <w:multiLevelType w:val="hybridMultilevel"/>
    <w:tmpl w:val="E744B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C557E0"/>
    <w:multiLevelType w:val="hybridMultilevel"/>
    <w:tmpl w:val="22BE37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A13730"/>
    <w:multiLevelType w:val="hybridMultilevel"/>
    <w:tmpl w:val="D4AEB7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B70A84"/>
    <w:multiLevelType w:val="hybridMultilevel"/>
    <w:tmpl w:val="1220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F93AD4"/>
    <w:multiLevelType w:val="hybridMultilevel"/>
    <w:tmpl w:val="06A431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2D1219"/>
    <w:multiLevelType w:val="hybridMultilevel"/>
    <w:tmpl w:val="0CE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20412F"/>
    <w:multiLevelType w:val="hybridMultilevel"/>
    <w:tmpl w:val="44AE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0C715F"/>
    <w:multiLevelType w:val="hybridMultilevel"/>
    <w:tmpl w:val="497A207E"/>
    <w:lvl w:ilvl="0" w:tplc="0809000D">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1">
    <w:nsid w:val="546863C4"/>
    <w:multiLevelType w:val="hybridMultilevel"/>
    <w:tmpl w:val="1EAE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AB5878"/>
    <w:multiLevelType w:val="hybridMultilevel"/>
    <w:tmpl w:val="7BBA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D74FD4"/>
    <w:multiLevelType w:val="hybridMultilevel"/>
    <w:tmpl w:val="B6A099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AB20F7"/>
    <w:multiLevelType w:val="hybridMultilevel"/>
    <w:tmpl w:val="3CDE9C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7835C4"/>
    <w:multiLevelType w:val="hybridMultilevel"/>
    <w:tmpl w:val="68121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382EC6"/>
    <w:multiLevelType w:val="hybridMultilevel"/>
    <w:tmpl w:val="AC782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6487293"/>
    <w:multiLevelType w:val="hybridMultilevel"/>
    <w:tmpl w:val="1ACED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4C290F"/>
    <w:multiLevelType w:val="hybridMultilevel"/>
    <w:tmpl w:val="B642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D64B29"/>
    <w:multiLevelType w:val="hybridMultilevel"/>
    <w:tmpl w:val="32CC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46216C"/>
    <w:multiLevelType w:val="hybridMultilevel"/>
    <w:tmpl w:val="A344CF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F64E8B"/>
    <w:multiLevelType w:val="hybridMultilevel"/>
    <w:tmpl w:val="7E3E92EE"/>
    <w:lvl w:ilvl="0" w:tplc="059C7FCE">
      <w:start w:val="124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5"/>
  </w:num>
  <w:num w:numId="5">
    <w:abstractNumId w:val="0"/>
  </w:num>
  <w:num w:numId="6">
    <w:abstractNumId w:val="10"/>
  </w:num>
  <w:num w:numId="7">
    <w:abstractNumId w:val="18"/>
  </w:num>
  <w:num w:numId="8">
    <w:abstractNumId w:val="6"/>
  </w:num>
  <w:num w:numId="9">
    <w:abstractNumId w:val="22"/>
  </w:num>
  <w:num w:numId="10">
    <w:abstractNumId w:val="27"/>
  </w:num>
  <w:num w:numId="11">
    <w:abstractNumId w:val="2"/>
  </w:num>
  <w:num w:numId="12">
    <w:abstractNumId w:val="19"/>
  </w:num>
  <w:num w:numId="13">
    <w:abstractNumId w:val="26"/>
  </w:num>
  <w:num w:numId="14">
    <w:abstractNumId w:val="29"/>
  </w:num>
  <w:num w:numId="15">
    <w:abstractNumId w:val="11"/>
  </w:num>
  <w:num w:numId="16">
    <w:abstractNumId w:val="3"/>
  </w:num>
  <w:num w:numId="17">
    <w:abstractNumId w:val="9"/>
  </w:num>
  <w:num w:numId="18">
    <w:abstractNumId w:val="21"/>
  </w:num>
  <w:num w:numId="19">
    <w:abstractNumId w:val="7"/>
  </w:num>
  <w:num w:numId="20">
    <w:abstractNumId w:val="23"/>
  </w:num>
  <w:num w:numId="21">
    <w:abstractNumId w:val="25"/>
  </w:num>
  <w:num w:numId="22">
    <w:abstractNumId w:val="1"/>
  </w:num>
  <w:num w:numId="23">
    <w:abstractNumId w:val="30"/>
  </w:num>
  <w:num w:numId="24">
    <w:abstractNumId w:val="17"/>
  </w:num>
  <w:num w:numId="25">
    <w:abstractNumId w:val="24"/>
  </w:num>
  <w:num w:numId="26">
    <w:abstractNumId w:val="12"/>
  </w:num>
  <w:num w:numId="27">
    <w:abstractNumId w:val="4"/>
  </w:num>
  <w:num w:numId="28">
    <w:abstractNumId w:val="14"/>
  </w:num>
  <w:num w:numId="29">
    <w:abstractNumId w:val="20"/>
  </w:num>
  <w:num w:numId="30">
    <w:abstractNumId w:val="8"/>
  </w:num>
  <w:num w:numId="31">
    <w:abstractNumId w:val="28"/>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73"/>
    <w:rsid w:val="0001293D"/>
    <w:rsid w:val="000331DD"/>
    <w:rsid w:val="00042172"/>
    <w:rsid w:val="000435C0"/>
    <w:rsid w:val="0004365D"/>
    <w:rsid w:val="000645DD"/>
    <w:rsid w:val="000663E2"/>
    <w:rsid w:val="0009032F"/>
    <w:rsid w:val="000A7059"/>
    <w:rsid w:val="000B0267"/>
    <w:rsid w:val="000D21E2"/>
    <w:rsid w:val="000D580E"/>
    <w:rsid w:val="000E6C84"/>
    <w:rsid w:val="001028E3"/>
    <w:rsid w:val="00103884"/>
    <w:rsid w:val="001054B7"/>
    <w:rsid w:val="00124615"/>
    <w:rsid w:val="0012539C"/>
    <w:rsid w:val="00132282"/>
    <w:rsid w:val="00133357"/>
    <w:rsid w:val="00145BDF"/>
    <w:rsid w:val="0015321C"/>
    <w:rsid w:val="00153E73"/>
    <w:rsid w:val="001710D4"/>
    <w:rsid w:val="00187A07"/>
    <w:rsid w:val="00193B3D"/>
    <w:rsid w:val="001B016D"/>
    <w:rsid w:val="001C01DF"/>
    <w:rsid w:val="001C24DE"/>
    <w:rsid w:val="001C54AF"/>
    <w:rsid w:val="001D2EE5"/>
    <w:rsid w:val="00233EFC"/>
    <w:rsid w:val="00243E6F"/>
    <w:rsid w:val="00247C2A"/>
    <w:rsid w:val="00256D57"/>
    <w:rsid w:val="002623B7"/>
    <w:rsid w:val="00265EF8"/>
    <w:rsid w:val="002A2476"/>
    <w:rsid w:val="002B0BFA"/>
    <w:rsid w:val="002B6EDB"/>
    <w:rsid w:val="0030605A"/>
    <w:rsid w:val="00315D35"/>
    <w:rsid w:val="00324795"/>
    <w:rsid w:val="003323A1"/>
    <w:rsid w:val="00336356"/>
    <w:rsid w:val="00336EDD"/>
    <w:rsid w:val="00356A25"/>
    <w:rsid w:val="003639F8"/>
    <w:rsid w:val="00363C7B"/>
    <w:rsid w:val="003C1695"/>
    <w:rsid w:val="003C1712"/>
    <w:rsid w:val="003C24FC"/>
    <w:rsid w:val="003C7EF9"/>
    <w:rsid w:val="003F2E27"/>
    <w:rsid w:val="00402895"/>
    <w:rsid w:val="00406190"/>
    <w:rsid w:val="00406BDB"/>
    <w:rsid w:val="00410D3D"/>
    <w:rsid w:val="004675DB"/>
    <w:rsid w:val="00472117"/>
    <w:rsid w:val="00472C92"/>
    <w:rsid w:val="00495846"/>
    <w:rsid w:val="004A64D2"/>
    <w:rsid w:val="004A6527"/>
    <w:rsid w:val="004D2629"/>
    <w:rsid w:val="004E485A"/>
    <w:rsid w:val="004E5DE0"/>
    <w:rsid w:val="004F42A5"/>
    <w:rsid w:val="004F43E3"/>
    <w:rsid w:val="00501BA4"/>
    <w:rsid w:val="00505B8F"/>
    <w:rsid w:val="005364A5"/>
    <w:rsid w:val="005462F6"/>
    <w:rsid w:val="005554FD"/>
    <w:rsid w:val="005615CF"/>
    <w:rsid w:val="00576AC4"/>
    <w:rsid w:val="00577CF9"/>
    <w:rsid w:val="00584BDE"/>
    <w:rsid w:val="005A69E8"/>
    <w:rsid w:val="005B0FD9"/>
    <w:rsid w:val="005B5DC2"/>
    <w:rsid w:val="005C163F"/>
    <w:rsid w:val="005C65B1"/>
    <w:rsid w:val="005F088F"/>
    <w:rsid w:val="006005E6"/>
    <w:rsid w:val="0062046C"/>
    <w:rsid w:val="006341EB"/>
    <w:rsid w:val="0065142F"/>
    <w:rsid w:val="00670524"/>
    <w:rsid w:val="00687E76"/>
    <w:rsid w:val="006968C6"/>
    <w:rsid w:val="006A0105"/>
    <w:rsid w:val="006B4510"/>
    <w:rsid w:val="006B6862"/>
    <w:rsid w:val="006C4DBC"/>
    <w:rsid w:val="006D0164"/>
    <w:rsid w:val="006D2FBE"/>
    <w:rsid w:val="006F1E46"/>
    <w:rsid w:val="00710EEE"/>
    <w:rsid w:val="00716042"/>
    <w:rsid w:val="0075755A"/>
    <w:rsid w:val="00777FB8"/>
    <w:rsid w:val="00797817"/>
    <w:rsid w:val="007A2133"/>
    <w:rsid w:val="007B5BD3"/>
    <w:rsid w:val="007C4A60"/>
    <w:rsid w:val="00834967"/>
    <w:rsid w:val="00850706"/>
    <w:rsid w:val="00853A41"/>
    <w:rsid w:val="00853FBF"/>
    <w:rsid w:val="00876611"/>
    <w:rsid w:val="00881F03"/>
    <w:rsid w:val="00883344"/>
    <w:rsid w:val="008A7549"/>
    <w:rsid w:val="008B0212"/>
    <w:rsid w:val="008D29F4"/>
    <w:rsid w:val="008D6142"/>
    <w:rsid w:val="008F11B8"/>
    <w:rsid w:val="00903844"/>
    <w:rsid w:val="00911783"/>
    <w:rsid w:val="00914399"/>
    <w:rsid w:val="00923E30"/>
    <w:rsid w:val="00942744"/>
    <w:rsid w:val="00945398"/>
    <w:rsid w:val="00946EF1"/>
    <w:rsid w:val="009554F9"/>
    <w:rsid w:val="00962261"/>
    <w:rsid w:val="009711AF"/>
    <w:rsid w:val="009B2FCD"/>
    <w:rsid w:val="009C693E"/>
    <w:rsid w:val="009D513F"/>
    <w:rsid w:val="009D741B"/>
    <w:rsid w:val="009E40D5"/>
    <w:rsid w:val="009F2E3F"/>
    <w:rsid w:val="00A168A5"/>
    <w:rsid w:val="00A3014A"/>
    <w:rsid w:val="00A304D6"/>
    <w:rsid w:val="00A44A9B"/>
    <w:rsid w:val="00A60341"/>
    <w:rsid w:val="00A64E5D"/>
    <w:rsid w:val="00A94215"/>
    <w:rsid w:val="00AC23FE"/>
    <w:rsid w:val="00AE2EA3"/>
    <w:rsid w:val="00AE6387"/>
    <w:rsid w:val="00AF3952"/>
    <w:rsid w:val="00B0788C"/>
    <w:rsid w:val="00B17DB3"/>
    <w:rsid w:val="00B21EB4"/>
    <w:rsid w:val="00B23FA5"/>
    <w:rsid w:val="00B2603A"/>
    <w:rsid w:val="00B31EB4"/>
    <w:rsid w:val="00B403C0"/>
    <w:rsid w:val="00B44FA0"/>
    <w:rsid w:val="00B50684"/>
    <w:rsid w:val="00B56532"/>
    <w:rsid w:val="00B67382"/>
    <w:rsid w:val="00B82FD4"/>
    <w:rsid w:val="00BA185F"/>
    <w:rsid w:val="00BC6C5F"/>
    <w:rsid w:val="00BE751D"/>
    <w:rsid w:val="00C01E05"/>
    <w:rsid w:val="00C10DDD"/>
    <w:rsid w:val="00C21F80"/>
    <w:rsid w:val="00C51DCC"/>
    <w:rsid w:val="00C8732E"/>
    <w:rsid w:val="00C87866"/>
    <w:rsid w:val="00D22A67"/>
    <w:rsid w:val="00D4197A"/>
    <w:rsid w:val="00D43FCD"/>
    <w:rsid w:val="00D506CF"/>
    <w:rsid w:val="00D50DE9"/>
    <w:rsid w:val="00D54DDB"/>
    <w:rsid w:val="00D55741"/>
    <w:rsid w:val="00D57632"/>
    <w:rsid w:val="00D60105"/>
    <w:rsid w:val="00D90D88"/>
    <w:rsid w:val="00DA3A6B"/>
    <w:rsid w:val="00DB3CC5"/>
    <w:rsid w:val="00DF0C44"/>
    <w:rsid w:val="00DF1CD6"/>
    <w:rsid w:val="00DF45F4"/>
    <w:rsid w:val="00DF7F0F"/>
    <w:rsid w:val="00E20885"/>
    <w:rsid w:val="00E226E5"/>
    <w:rsid w:val="00E2705C"/>
    <w:rsid w:val="00E348CE"/>
    <w:rsid w:val="00E4729F"/>
    <w:rsid w:val="00E6296D"/>
    <w:rsid w:val="00E746C3"/>
    <w:rsid w:val="00E7521A"/>
    <w:rsid w:val="00E93C79"/>
    <w:rsid w:val="00ED63BE"/>
    <w:rsid w:val="00F46C28"/>
    <w:rsid w:val="00F47C3B"/>
    <w:rsid w:val="00F509D0"/>
    <w:rsid w:val="00F54103"/>
    <w:rsid w:val="00F6040F"/>
    <w:rsid w:val="00F61EA4"/>
    <w:rsid w:val="00F65DA6"/>
    <w:rsid w:val="00F713A2"/>
    <w:rsid w:val="00F73B7E"/>
    <w:rsid w:val="00F8478D"/>
    <w:rsid w:val="00F9053C"/>
    <w:rsid w:val="00FA456B"/>
    <w:rsid w:val="00FB3CEF"/>
    <w:rsid w:val="00FC2CF3"/>
    <w:rsid w:val="00FC6CCD"/>
    <w:rsid w:val="00FD0111"/>
    <w:rsid w:val="00FD5F56"/>
    <w:rsid w:val="00FE09E2"/>
    <w:rsid w:val="00FE1857"/>
    <w:rsid w:val="00FF0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5d1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639F8"/>
    <w:pPr>
      <w:keepNext/>
      <w:outlineLvl w:val="0"/>
    </w:pPr>
    <w:rPr>
      <w:rFonts w:ascii="Tahoma" w:hAnsi="Tahoma" w:cs="Tahoma"/>
      <w:b/>
      <w:bCs/>
      <w:lang w:eastAsia="en-US"/>
    </w:rPr>
  </w:style>
  <w:style w:type="paragraph" w:styleId="Heading2">
    <w:name w:val="heading 2"/>
    <w:basedOn w:val="Normal"/>
    <w:next w:val="Normal"/>
    <w:link w:val="Heading2Char"/>
    <w:uiPriority w:val="9"/>
    <w:semiHidden/>
    <w:unhideWhenUsed/>
    <w:qFormat/>
    <w:rsid w:val="000663E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663E2"/>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
    <w:semiHidden/>
    <w:unhideWhenUsed/>
    <w:qFormat/>
    <w:rsid w:val="000663E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uiPriority w:val="34"/>
    <w:qFormat/>
    <w:rsid w:val="002623B7"/>
    <w:pPr>
      <w:ind w:left="720"/>
    </w:pPr>
  </w:style>
  <w:style w:type="table" w:styleId="TableGrid">
    <w:name w:val="Table Grid"/>
    <w:basedOn w:val="TableNormal"/>
    <w:uiPriority w:val="59"/>
    <w:rsid w:val="00262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B5DC2"/>
    <w:rPr>
      <w:rFonts w:ascii="Tahoma" w:hAnsi="Tahoma" w:cs="Tahoma"/>
      <w:sz w:val="16"/>
      <w:szCs w:val="16"/>
    </w:rPr>
  </w:style>
  <w:style w:type="character" w:customStyle="1" w:styleId="BalloonTextChar">
    <w:name w:val="Balloon Text Char"/>
    <w:link w:val="BalloonText"/>
    <w:uiPriority w:val="99"/>
    <w:semiHidden/>
    <w:rsid w:val="005B5DC2"/>
    <w:rPr>
      <w:rFonts w:ascii="Tahoma" w:hAnsi="Tahoma" w:cs="Tahoma"/>
      <w:sz w:val="16"/>
      <w:szCs w:val="16"/>
    </w:rPr>
  </w:style>
  <w:style w:type="character" w:customStyle="1" w:styleId="Heading1Char">
    <w:name w:val="Heading 1 Char"/>
    <w:link w:val="Heading1"/>
    <w:rsid w:val="003639F8"/>
    <w:rPr>
      <w:rFonts w:ascii="Tahoma" w:hAnsi="Tahoma" w:cs="Tahoma"/>
      <w:b/>
      <w:bCs/>
      <w:sz w:val="24"/>
      <w:szCs w:val="24"/>
      <w:lang w:eastAsia="en-US"/>
    </w:rPr>
  </w:style>
  <w:style w:type="paragraph" w:customStyle="1" w:styleId="indent">
    <w:name w:val="indent"/>
    <w:basedOn w:val="Normal"/>
    <w:rsid w:val="003639F8"/>
    <w:pPr>
      <w:tabs>
        <w:tab w:val="left" w:pos="432"/>
      </w:tabs>
      <w:ind w:left="432"/>
    </w:pPr>
    <w:rPr>
      <w:rFonts w:ascii="Arial" w:hAnsi="Arial"/>
      <w:szCs w:val="20"/>
    </w:rPr>
  </w:style>
  <w:style w:type="paragraph" w:styleId="Header">
    <w:name w:val="header"/>
    <w:basedOn w:val="Normal"/>
    <w:link w:val="HeaderChar"/>
    <w:rsid w:val="003C1695"/>
    <w:pPr>
      <w:tabs>
        <w:tab w:val="center" w:pos="4153"/>
        <w:tab w:val="right" w:pos="8306"/>
      </w:tabs>
    </w:pPr>
  </w:style>
  <w:style w:type="character" w:customStyle="1" w:styleId="HeaderChar">
    <w:name w:val="Header Char"/>
    <w:link w:val="Header"/>
    <w:rsid w:val="003C1695"/>
    <w:rPr>
      <w:sz w:val="24"/>
      <w:szCs w:val="24"/>
    </w:rPr>
  </w:style>
  <w:style w:type="character" w:customStyle="1" w:styleId="Heading2Char">
    <w:name w:val="Heading 2 Char"/>
    <w:link w:val="Heading2"/>
    <w:uiPriority w:val="9"/>
    <w:semiHidden/>
    <w:rsid w:val="000663E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0663E2"/>
    <w:rPr>
      <w:rFonts w:ascii="Cambria" w:eastAsia="Times New Roman" w:hAnsi="Cambria" w:cs="Times New Roman"/>
      <w:b/>
      <w:bCs/>
      <w:sz w:val="26"/>
      <w:szCs w:val="26"/>
    </w:rPr>
  </w:style>
  <w:style w:type="character" w:customStyle="1" w:styleId="Heading8Char">
    <w:name w:val="Heading 8 Char"/>
    <w:link w:val="Heading8"/>
    <w:uiPriority w:val="9"/>
    <w:semiHidden/>
    <w:rsid w:val="000663E2"/>
    <w:rPr>
      <w:rFonts w:ascii="Calibri" w:eastAsia="Times New Roman" w:hAnsi="Calibri" w:cs="Times New Roman"/>
      <w:i/>
      <w:iCs/>
      <w:sz w:val="24"/>
      <w:szCs w:val="24"/>
    </w:rPr>
  </w:style>
  <w:style w:type="paragraph" w:styleId="BodyText">
    <w:name w:val="Body Text"/>
    <w:basedOn w:val="Normal"/>
    <w:link w:val="BodyTextChar"/>
    <w:rsid w:val="000663E2"/>
    <w:pPr>
      <w:widowControl w:val="0"/>
      <w:overflowPunct w:val="0"/>
      <w:autoSpaceDE w:val="0"/>
      <w:autoSpaceDN w:val="0"/>
      <w:adjustRightInd w:val="0"/>
      <w:jc w:val="center"/>
    </w:pPr>
    <w:rPr>
      <w:rFonts w:ascii="Arial" w:eastAsia="SimSun" w:hAnsi="Arial"/>
      <w:b/>
      <w:bCs/>
      <w:color w:val="00007F"/>
      <w:kern w:val="28"/>
      <w:sz w:val="36"/>
      <w:szCs w:val="36"/>
      <w:lang w:eastAsia="zh-CN"/>
    </w:rPr>
  </w:style>
  <w:style w:type="character" w:customStyle="1" w:styleId="BodyTextChar">
    <w:name w:val="Body Text Char"/>
    <w:link w:val="BodyText"/>
    <w:rsid w:val="000663E2"/>
    <w:rPr>
      <w:rFonts w:ascii="Arial" w:eastAsia="SimSun" w:hAnsi="Arial"/>
      <w:b/>
      <w:bCs/>
      <w:color w:val="00007F"/>
      <w:kern w:val="28"/>
      <w:sz w:val="36"/>
      <w:szCs w:val="36"/>
      <w:lang w:eastAsia="zh-CN"/>
    </w:rPr>
  </w:style>
  <w:style w:type="paragraph" w:styleId="BodyTextIndent">
    <w:name w:val="Body Text Indent"/>
    <w:basedOn w:val="Normal"/>
    <w:link w:val="BodyTextIndentChar"/>
    <w:rsid w:val="000663E2"/>
    <w:pPr>
      <w:widowControl w:val="0"/>
      <w:overflowPunct w:val="0"/>
      <w:autoSpaceDE w:val="0"/>
      <w:autoSpaceDN w:val="0"/>
      <w:adjustRightInd w:val="0"/>
    </w:pPr>
    <w:rPr>
      <w:rFonts w:ascii="Tahoma" w:eastAsia="SimSun" w:hAnsi="Tahoma"/>
      <w:kern w:val="28"/>
      <w:lang w:eastAsia="zh-CN"/>
    </w:rPr>
  </w:style>
  <w:style w:type="character" w:customStyle="1" w:styleId="BodyTextIndentChar">
    <w:name w:val="Body Text Indent Char"/>
    <w:link w:val="BodyTextIndent"/>
    <w:rsid w:val="000663E2"/>
    <w:rPr>
      <w:rFonts w:ascii="Tahoma" w:eastAsia="SimSun" w:hAnsi="Tahoma"/>
      <w:kern w:val="28"/>
      <w:sz w:val="24"/>
      <w:szCs w:val="24"/>
      <w:lang w:eastAsia="zh-CN"/>
    </w:rPr>
  </w:style>
  <w:style w:type="paragraph" w:styleId="BodyText2">
    <w:name w:val="Body Text 2"/>
    <w:basedOn w:val="Normal"/>
    <w:link w:val="BodyText2Char"/>
    <w:uiPriority w:val="99"/>
    <w:unhideWhenUsed/>
    <w:rsid w:val="0004365D"/>
    <w:pPr>
      <w:spacing w:after="120" w:line="480" w:lineRule="auto"/>
    </w:pPr>
  </w:style>
  <w:style w:type="character" w:customStyle="1" w:styleId="BodyText2Char">
    <w:name w:val="Body Text 2 Char"/>
    <w:link w:val="BodyText2"/>
    <w:uiPriority w:val="99"/>
    <w:rsid w:val="0004365D"/>
    <w:rPr>
      <w:sz w:val="24"/>
      <w:szCs w:val="24"/>
    </w:rPr>
  </w:style>
  <w:style w:type="character" w:customStyle="1" w:styleId="apple-style-span">
    <w:name w:val="apple-style-span"/>
    <w:rsid w:val="0004365D"/>
  </w:style>
  <w:style w:type="paragraph" w:styleId="Footer">
    <w:name w:val="footer"/>
    <w:basedOn w:val="Normal"/>
    <w:link w:val="FooterChar"/>
    <w:uiPriority w:val="99"/>
    <w:unhideWhenUsed/>
    <w:rsid w:val="006D0164"/>
    <w:pPr>
      <w:tabs>
        <w:tab w:val="center" w:pos="4513"/>
        <w:tab w:val="right" w:pos="9026"/>
      </w:tabs>
    </w:pPr>
  </w:style>
  <w:style w:type="character" w:customStyle="1" w:styleId="FooterChar">
    <w:name w:val="Footer Char"/>
    <w:basedOn w:val="DefaultParagraphFont"/>
    <w:link w:val="Footer"/>
    <w:uiPriority w:val="99"/>
    <w:rsid w:val="006D0164"/>
    <w:rPr>
      <w:sz w:val="24"/>
      <w:szCs w:val="24"/>
    </w:rPr>
  </w:style>
  <w:style w:type="paragraph" w:customStyle="1" w:styleId="Framecontents">
    <w:name w:val="Frame contents"/>
    <w:basedOn w:val="Normal"/>
    <w:rsid w:val="00336356"/>
    <w:pPr>
      <w:suppressAutoHyphens/>
      <w:autoSpaceDN w:val="0"/>
      <w:spacing w:after="160" w:line="256" w:lineRule="auto"/>
    </w:pPr>
    <w:rPr>
      <w:rFonts w:ascii="Calibri" w:eastAsia="Calibri" w:hAnsi="Calibri" w:cs="F"/>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639F8"/>
    <w:pPr>
      <w:keepNext/>
      <w:outlineLvl w:val="0"/>
    </w:pPr>
    <w:rPr>
      <w:rFonts w:ascii="Tahoma" w:hAnsi="Tahoma" w:cs="Tahoma"/>
      <w:b/>
      <w:bCs/>
      <w:lang w:eastAsia="en-US"/>
    </w:rPr>
  </w:style>
  <w:style w:type="paragraph" w:styleId="Heading2">
    <w:name w:val="heading 2"/>
    <w:basedOn w:val="Normal"/>
    <w:next w:val="Normal"/>
    <w:link w:val="Heading2Char"/>
    <w:uiPriority w:val="9"/>
    <w:semiHidden/>
    <w:unhideWhenUsed/>
    <w:qFormat/>
    <w:rsid w:val="000663E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663E2"/>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
    <w:semiHidden/>
    <w:unhideWhenUsed/>
    <w:qFormat/>
    <w:rsid w:val="000663E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uiPriority w:val="34"/>
    <w:qFormat/>
    <w:rsid w:val="002623B7"/>
    <w:pPr>
      <w:ind w:left="720"/>
    </w:pPr>
  </w:style>
  <w:style w:type="table" w:styleId="TableGrid">
    <w:name w:val="Table Grid"/>
    <w:basedOn w:val="TableNormal"/>
    <w:uiPriority w:val="59"/>
    <w:rsid w:val="00262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B5DC2"/>
    <w:rPr>
      <w:rFonts w:ascii="Tahoma" w:hAnsi="Tahoma" w:cs="Tahoma"/>
      <w:sz w:val="16"/>
      <w:szCs w:val="16"/>
    </w:rPr>
  </w:style>
  <w:style w:type="character" w:customStyle="1" w:styleId="BalloonTextChar">
    <w:name w:val="Balloon Text Char"/>
    <w:link w:val="BalloonText"/>
    <w:uiPriority w:val="99"/>
    <w:semiHidden/>
    <w:rsid w:val="005B5DC2"/>
    <w:rPr>
      <w:rFonts w:ascii="Tahoma" w:hAnsi="Tahoma" w:cs="Tahoma"/>
      <w:sz w:val="16"/>
      <w:szCs w:val="16"/>
    </w:rPr>
  </w:style>
  <w:style w:type="character" w:customStyle="1" w:styleId="Heading1Char">
    <w:name w:val="Heading 1 Char"/>
    <w:link w:val="Heading1"/>
    <w:rsid w:val="003639F8"/>
    <w:rPr>
      <w:rFonts w:ascii="Tahoma" w:hAnsi="Tahoma" w:cs="Tahoma"/>
      <w:b/>
      <w:bCs/>
      <w:sz w:val="24"/>
      <w:szCs w:val="24"/>
      <w:lang w:eastAsia="en-US"/>
    </w:rPr>
  </w:style>
  <w:style w:type="paragraph" w:customStyle="1" w:styleId="indent">
    <w:name w:val="indent"/>
    <w:basedOn w:val="Normal"/>
    <w:rsid w:val="003639F8"/>
    <w:pPr>
      <w:tabs>
        <w:tab w:val="left" w:pos="432"/>
      </w:tabs>
      <w:ind w:left="432"/>
    </w:pPr>
    <w:rPr>
      <w:rFonts w:ascii="Arial" w:hAnsi="Arial"/>
      <w:szCs w:val="20"/>
    </w:rPr>
  </w:style>
  <w:style w:type="paragraph" w:styleId="Header">
    <w:name w:val="header"/>
    <w:basedOn w:val="Normal"/>
    <w:link w:val="HeaderChar"/>
    <w:rsid w:val="003C1695"/>
    <w:pPr>
      <w:tabs>
        <w:tab w:val="center" w:pos="4153"/>
        <w:tab w:val="right" w:pos="8306"/>
      </w:tabs>
    </w:pPr>
  </w:style>
  <w:style w:type="character" w:customStyle="1" w:styleId="HeaderChar">
    <w:name w:val="Header Char"/>
    <w:link w:val="Header"/>
    <w:rsid w:val="003C1695"/>
    <w:rPr>
      <w:sz w:val="24"/>
      <w:szCs w:val="24"/>
    </w:rPr>
  </w:style>
  <w:style w:type="character" w:customStyle="1" w:styleId="Heading2Char">
    <w:name w:val="Heading 2 Char"/>
    <w:link w:val="Heading2"/>
    <w:uiPriority w:val="9"/>
    <w:semiHidden/>
    <w:rsid w:val="000663E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0663E2"/>
    <w:rPr>
      <w:rFonts w:ascii="Cambria" w:eastAsia="Times New Roman" w:hAnsi="Cambria" w:cs="Times New Roman"/>
      <w:b/>
      <w:bCs/>
      <w:sz w:val="26"/>
      <w:szCs w:val="26"/>
    </w:rPr>
  </w:style>
  <w:style w:type="character" w:customStyle="1" w:styleId="Heading8Char">
    <w:name w:val="Heading 8 Char"/>
    <w:link w:val="Heading8"/>
    <w:uiPriority w:val="9"/>
    <w:semiHidden/>
    <w:rsid w:val="000663E2"/>
    <w:rPr>
      <w:rFonts w:ascii="Calibri" w:eastAsia="Times New Roman" w:hAnsi="Calibri" w:cs="Times New Roman"/>
      <w:i/>
      <w:iCs/>
      <w:sz w:val="24"/>
      <w:szCs w:val="24"/>
    </w:rPr>
  </w:style>
  <w:style w:type="paragraph" w:styleId="BodyText">
    <w:name w:val="Body Text"/>
    <w:basedOn w:val="Normal"/>
    <w:link w:val="BodyTextChar"/>
    <w:rsid w:val="000663E2"/>
    <w:pPr>
      <w:widowControl w:val="0"/>
      <w:overflowPunct w:val="0"/>
      <w:autoSpaceDE w:val="0"/>
      <w:autoSpaceDN w:val="0"/>
      <w:adjustRightInd w:val="0"/>
      <w:jc w:val="center"/>
    </w:pPr>
    <w:rPr>
      <w:rFonts w:ascii="Arial" w:eastAsia="SimSun" w:hAnsi="Arial"/>
      <w:b/>
      <w:bCs/>
      <w:color w:val="00007F"/>
      <w:kern w:val="28"/>
      <w:sz w:val="36"/>
      <w:szCs w:val="36"/>
      <w:lang w:eastAsia="zh-CN"/>
    </w:rPr>
  </w:style>
  <w:style w:type="character" w:customStyle="1" w:styleId="BodyTextChar">
    <w:name w:val="Body Text Char"/>
    <w:link w:val="BodyText"/>
    <w:rsid w:val="000663E2"/>
    <w:rPr>
      <w:rFonts w:ascii="Arial" w:eastAsia="SimSun" w:hAnsi="Arial"/>
      <w:b/>
      <w:bCs/>
      <w:color w:val="00007F"/>
      <w:kern w:val="28"/>
      <w:sz w:val="36"/>
      <w:szCs w:val="36"/>
      <w:lang w:eastAsia="zh-CN"/>
    </w:rPr>
  </w:style>
  <w:style w:type="paragraph" w:styleId="BodyTextIndent">
    <w:name w:val="Body Text Indent"/>
    <w:basedOn w:val="Normal"/>
    <w:link w:val="BodyTextIndentChar"/>
    <w:rsid w:val="000663E2"/>
    <w:pPr>
      <w:widowControl w:val="0"/>
      <w:overflowPunct w:val="0"/>
      <w:autoSpaceDE w:val="0"/>
      <w:autoSpaceDN w:val="0"/>
      <w:adjustRightInd w:val="0"/>
    </w:pPr>
    <w:rPr>
      <w:rFonts w:ascii="Tahoma" w:eastAsia="SimSun" w:hAnsi="Tahoma"/>
      <w:kern w:val="28"/>
      <w:lang w:eastAsia="zh-CN"/>
    </w:rPr>
  </w:style>
  <w:style w:type="character" w:customStyle="1" w:styleId="BodyTextIndentChar">
    <w:name w:val="Body Text Indent Char"/>
    <w:link w:val="BodyTextIndent"/>
    <w:rsid w:val="000663E2"/>
    <w:rPr>
      <w:rFonts w:ascii="Tahoma" w:eastAsia="SimSun" w:hAnsi="Tahoma"/>
      <w:kern w:val="28"/>
      <w:sz w:val="24"/>
      <w:szCs w:val="24"/>
      <w:lang w:eastAsia="zh-CN"/>
    </w:rPr>
  </w:style>
  <w:style w:type="paragraph" w:styleId="BodyText2">
    <w:name w:val="Body Text 2"/>
    <w:basedOn w:val="Normal"/>
    <w:link w:val="BodyText2Char"/>
    <w:uiPriority w:val="99"/>
    <w:unhideWhenUsed/>
    <w:rsid w:val="0004365D"/>
    <w:pPr>
      <w:spacing w:after="120" w:line="480" w:lineRule="auto"/>
    </w:pPr>
  </w:style>
  <w:style w:type="character" w:customStyle="1" w:styleId="BodyText2Char">
    <w:name w:val="Body Text 2 Char"/>
    <w:link w:val="BodyText2"/>
    <w:uiPriority w:val="99"/>
    <w:rsid w:val="0004365D"/>
    <w:rPr>
      <w:sz w:val="24"/>
      <w:szCs w:val="24"/>
    </w:rPr>
  </w:style>
  <w:style w:type="character" w:customStyle="1" w:styleId="apple-style-span">
    <w:name w:val="apple-style-span"/>
    <w:rsid w:val="0004365D"/>
  </w:style>
  <w:style w:type="paragraph" w:styleId="Footer">
    <w:name w:val="footer"/>
    <w:basedOn w:val="Normal"/>
    <w:link w:val="FooterChar"/>
    <w:uiPriority w:val="99"/>
    <w:unhideWhenUsed/>
    <w:rsid w:val="006D0164"/>
    <w:pPr>
      <w:tabs>
        <w:tab w:val="center" w:pos="4513"/>
        <w:tab w:val="right" w:pos="9026"/>
      </w:tabs>
    </w:pPr>
  </w:style>
  <w:style w:type="character" w:customStyle="1" w:styleId="FooterChar">
    <w:name w:val="Footer Char"/>
    <w:basedOn w:val="DefaultParagraphFont"/>
    <w:link w:val="Footer"/>
    <w:uiPriority w:val="99"/>
    <w:rsid w:val="006D0164"/>
    <w:rPr>
      <w:sz w:val="24"/>
      <w:szCs w:val="24"/>
    </w:rPr>
  </w:style>
  <w:style w:type="paragraph" w:customStyle="1" w:styleId="Framecontents">
    <w:name w:val="Frame contents"/>
    <w:basedOn w:val="Normal"/>
    <w:rsid w:val="00336356"/>
    <w:pPr>
      <w:suppressAutoHyphens/>
      <w:autoSpaceDN w:val="0"/>
      <w:spacing w:after="160" w:line="256" w:lineRule="auto"/>
    </w:pPr>
    <w:rPr>
      <w:rFonts w:ascii="Calibri" w:eastAsia="Calibri"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848577">
      <w:bodyDiv w:val="1"/>
      <w:marLeft w:val="0"/>
      <w:marRight w:val="0"/>
      <w:marTop w:val="0"/>
      <w:marBottom w:val="0"/>
      <w:divBdr>
        <w:top w:val="none" w:sz="0" w:space="0" w:color="auto"/>
        <w:left w:val="none" w:sz="0" w:space="0" w:color="auto"/>
        <w:bottom w:val="none" w:sz="0" w:space="0" w:color="auto"/>
        <w:right w:val="none" w:sz="0" w:space="0" w:color="auto"/>
      </w:divBdr>
      <w:divsChild>
        <w:div w:id="1515027461">
          <w:marLeft w:val="0"/>
          <w:marRight w:val="0"/>
          <w:marTop w:val="0"/>
          <w:marBottom w:val="0"/>
          <w:divBdr>
            <w:top w:val="none" w:sz="0" w:space="0" w:color="auto"/>
            <w:left w:val="none" w:sz="0" w:space="0" w:color="auto"/>
            <w:bottom w:val="none" w:sz="0" w:space="0" w:color="auto"/>
            <w:right w:val="none" w:sz="0" w:space="0" w:color="auto"/>
          </w:divBdr>
          <w:divsChild>
            <w:div w:id="335883106">
              <w:marLeft w:val="0"/>
              <w:marRight w:val="0"/>
              <w:marTop w:val="0"/>
              <w:marBottom w:val="0"/>
              <w:divBdr>
                <w:top w:val="none" w:sz="0" w:space="0" w:color="auto"/>
                <w:left w:val="none" w:sz="0" w:space="0" w:color="auto"/>
                <w:bottom w:val="none" w:sz="0" w:space="0" w:color="auto"/>
                <w:right w:val="none" w:sz="0" w:space="0" w:color="auto"/>
              </w:divBdr>
              <w:divsChild>
                <w:div w:id="1142767240">
                  <w:marLeft w:val="0"/>
                  <w:marRight w:val="0"/>
                  <w:marTop w:val="0"/>
                  <w:marBottom w:val="0"/>
                  <w:divBdr>
                    <w:top w:val="none" w:sz="0" w:space="0" w:color="auto"/>
                    <w:left w:val="none" w:sz="0" w:space="0" w:color="auto"/>
                    <w:bottom w:val="none" w:sz="0" w:space="0" w:color="auto"/>
                    <w:right w:val="none" w:sz="0" w:space="0" w:color="auto"/>
                  </w:divBdr>
                  <w:divsChild>
                    <w:div w:id="984772427">
                      <w:marLeft w:val="0"/>
                      <w:marRight w:val="0"/>
                      <w:marTop w:val="0"/>
                      <w:marBottom w:val="0"/>
                      <w:divBdr>
                        <w:top w:val="none" w:sz="0" w:space="0" w:color="auto"/>
                        <w:left w:val="none" w:sz="0" w:space="0" w:color="auto"/>
                        <w:bottom w:val="none" w:sz="0" w:space="0" w:color="auto"/>
                        <w:right w:val="none" w:sz="0" w:space="0" w:color="auto"/>
                      </w:divBdr>
                      <w:divsChild>
                        <w:div w:id="96291029">
                          <w:marLeft w:val="0"/>
                          <w:marRight w:val="0"/>
                          <w:marTop w:val="0"/>
                          <w:marBottom w:val="0"/>
                          <w:divBdr>
                            <w:top w:val="none" w:sz="0" w:space="0" w:color="auto"/>
                            <w:left w:val="none" w:sz="0" w:space="0" w:color="auto"/>
                            <w:bottom w:val="none" w:sz="0" w:space="0" w:color="auto"/>
                            <w:right w:val="none" w:sz="0" w:space="0" w:color="auto"/>
                          </w:divBdr>
                        </w:div>
                        <w:div w:id="801382500">
                          <w:marLeft w:val="0"/>
                          <w:marRight w:val="0"/>
                          <w:marTop w:val="0"/>
                          <w:marBottom w:val="0"/>
                          <w:divBdr>
                            <w:top w:val="none" w:sz="0" w:space="0" w:color="auto"/>
                            <w:left w:val="none" w:sz="0" w:space="0" w:color="auto"/>
                            <w:bottom w:val="none" w:sz="0" w:space="0" w:color="auto"/>
                            <w:right w:val="none" w:sz="0" w:space="0" w:color="auto"/>
                          </w:divBdr>
                        </w:div>
                        <w:div w:id="1307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C4299-093D-4471-BA13-01CEFCE9F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161</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E</vt:lpstr>
    </vt:vector>
  </TitlesOfParts>
  <Company>Chester City Council</Company>
  <LinksUpToDate>false</LinksUpToDate>
  <CharactersWithSpaces>999</CharactersWithSpaces>
  <SharedDoc>false</SharedDoc>
  <HLinks>
    <vt:vector size="12" baseType="variant">
      <vt:variant>
        <vt:i4>7405611</vt:i4>
      </vt:variant>
      <vt:variant>
        <vt:i4>9</vt:i4>
      </vt:variant>
      <vt:variant>
        <vt:i4>0</vt:i4>
      </vt:variant>
      <vt:variant>
        <vt:i4>5</vt:i4>
      </vt:variant>
      <vt:variant>
        <vt:lpwstr>http://www.abi.org.uk/</vt:lpwstr>
      </vt:variant>
      <vt:variant>
        <vt:lpwstr/>
      </vt:variant>
      <vt:variant>
        <vt:i4>6881280</vt:i4>
      </vt:variant>
      <vt:variant>
        <vt:i4>3</vt:i4>
      </vt:variant>
      <vt:variant>
        <vt:i4>0</vt:i4>
      </vt:variant>
      <vt:variant>
        <vt:i4>5</vt:i4>
      </vt:variant>
      <vt:variant>
        <vt:lpwstr>mailto:northwest.milkbank@nhs.net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creator>Administrator</dc:creator>
  <cp:lastModifiedBy>Savage, Emma</cp:lastModifiedBy>
  <cp:revision>4</cp:revision>
  <cp:lastPrinted>2020-02-26T13:57:00Z</cp:lastPrinted>
  <dcterms:created xsi:type="dcterms:W3CDTF">2020-02-27T16:09:00Z</dcterms:created>
  <dcterms:modified xsi:type="dcterms:W3CDTF">2020-08-25T11:13:00Z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-295625608</vt:i4>
  </property>
  <property fmtid="{D5CDD505-2E9C-101B-9397-08002B2CF9AE}" pid="3" name="_EmailSubject">
    <vt:lpwstr>fw</vt:lpwstr>
  </property>
  <property fmtid="{D5CDD505-2E9C-101B-9397-08002B2CF9AE}" pid="4" name="_AuthorEmail">
    <vt:lpwstr>mark.green@chester.gov.uk</vt:lpwstr>
  </property>
  <property fmtid="{D5CDD505-2E9C-101B-9397-08002B2CF9AE}" pid="5" name="_AuthorEmailDisplayName">
    <vt:lpwstr>Green, Mark</vt:lpwstr>
  </property>
  <property fmtid="{D5CDD505-2E9C-101B-9397-08002B2CF9AE}" pid="6" name="_PreviousAdHocReviewCycleID">
    <vt:i4>-191488412</vt:i4>
  </property>
  <property fmtid="{D5CDD505-2E9C-101B-9397-08002B2CF9AE}" pid="7" name="_ReviewingToolsShownOnce">
    <vt:lpwstr/>
  </property>
</Properties>
</file>